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263" w:rsidRPr="001B6FC9" w:rsidRDefault="0011592C" w:rsidP="00D91263">
      <w:pPr>
        <w:spacing w:after="0" w:line="240" w:lineRule="auto"/>
        <w:jc w:val="center"/>
        <w:rPr>
          <w:rFonts w:asciiTheme="majorHAnsi" w:hAnsiTheme="majorHAnsi"/>
          <w:sz w:val="200"/>
          <w:szCs w:val="144"/>
          <w:lang w:val="es-ES_tradnl"/>
        </w:rPr>
      </w:pPr>
      <w:r>
        <w:rPr>
          <w:rFonts w:asciiTheme="majorHAnsi" w:hAnsiTheme="majorHAnsi"/>
          <w:noProof/>
          <w:sz w:val="144"/>
          <w:szCs w:val="144"/>
          <w:lang w:val="el-GR" w:eastAsia="el-GR"/>
        </w:rPr>
        <w:drawing>
          <wp:anchor distT="0" distB="0" distL="114300" distR="114300" simplePos="0" relativeHeight="251666432" behindDoc="0" locked="0" layoutInCell="1" allowOverlap="1">
            <wp:simplePos x="0" y="0"/>
            <wp:positionH relativeFrom="column">
              <wp:posOffset>-741045</wp:posOffset>
            </wp:positionH>
            <wp:positionV relativeFrom="paragraph">
              <wp:posOffset>-916305</wp:posOffset>
            </wp:positionV>
            <wp:extent cx="4202430" cy="1115695"/>
            <wp:effectExtent l="19050" t="0" r="7620" b="0"/>
            <wp:wrapNone/>
            <wp:docPr id="2" name="1 - Εικόνα" descr="ES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 LOGO.jpg"/>
                    <pic:cNvPicPr/>
                  </pic:nvPicPr>
                  <pic:blipFill>
                    <a:blip r:embed="rId8" cstate="print"/>
                    <a:stretch>
                      <a:fillRect/>
                    </a:stretch>
                  </pic:blipFill>
                  <pic:spPr>
                    <a:xfrm>
                      <a:off x="0" y="0"/>
                      <a:ext cx="4202430" cy="1115695"/>
                    </a:xfrm>
                    <a:prstGeom prst="rect">
                      <a:avLst/>
                    </a:prstGeom>
                  </pic:spPr>
                </pic:pic>
              </a:graphicData>
            </a:graphic>
          </wp:anchor>
        </w:drawing>
      </w:r>
      <w:r w:rsidR="00CA3F3C" w:rsidRPr="00CA3F3C">
        <w:rPr>
          <w:rFonts w:asciiTheme="majorHAnsi" w:hAnsiTheme="majorHAnsi"/>
          <w:noProof/>
          <w:sz w:val="144"/>
          <w:szCs w:val="144"/>
        </w:rPr>
        <w:pict>
          <v:shapetype id="_x0000_t202" coordsize="21600,21600" o:spt="202" path="m,l,21600r21600,l21600,xe">
            <v:stroke joinstyle="miter"/>
            <v:path gradientshapeok="t" o:connecttype="rect"/>
          </v:shapetype>
          <v:shape id="_x0000_s1026" type="#_x0000_t202" style="position:absolute;left:0;text-align:left;margin-left:109.2pt;margin-top:-78.4pt;width:376.05pt;height:818.5pt;z-index:251660288;mso-position-horizontal-relative:text;mso-position-vertical-relative:text;mso-width-relative:margin;mso-height-relative:margin" stroked="f">
            <v:textbox style="mso-next-textbox:#_x0000_s1026">
              <w:txbxContent>
                <w:p w:rsidR="00352254" w:rsidRDefault="00352254" w:rsidP="00352254">
                  <w:pPr>
                    <w:spacing w:after="0" w:line="240" w:lineRule="auto"/>
                    <w:jc w:val="right"/>
                    <w:rPr>
                      <w:rFonts w:ascii="Century Gothic" w:hAnsi="Century Gothic" w:cs="Tahoma"/>
                      <w:sz w:val="96"/>
                      <w:szCs w:val="144"/>
                    </w:rPr>
                  </w:pPr>
                </w:p>
                <w:p w:rsidR="0011592C" w:rsidRDefault="0011592C" w:rsidP="008428D8">
                  <w:pPr>
                    <w:spacing w:after="0" w:line="240" w:lineRule="auto"/>
                    <w:jc w:val="center"/>
                    <w:rPr>
                      <w:rFonts w:ascii="Century Gothic" w:hAnsi="Century Gothic" w:cs="Tahoma"/>
                      <w:sz w:val="96"/>
                      <w:szCs w:val="144"/>
                    </w:rPr>
                  </w:pPr>
                </w:p>
                <w:p w:rsidR="0011592C" w:rsidRDefault="0011592C" w:rsidP="008428D8">
                  <w:pPr>
                    <w:spacing w:after="0" w:line="240" w:lineRule="auto"/>
                    <w:jc w:val="center"/>
                    <w:rPr>
                      <w:rFonts w:ascii="Century Gothic" w:hAnsi="Century Gothic" w:cs="Tahoma"/>
                      <w:sz w:val="96"/>
                      <w:szCs w:val="144"/>
                    </w:rPr>
                  </w:pPr>
                </w:p>
                <w:p w:rsidR="0011592C" w:rsidRDefault="0011592C" w:rsidP="008428D8">
                  <w:pPr>
                    <w:spacing w:after="0" w:line="240" w:lineRule="auto"/>
                    <w:jc w:val="center"/>
                    <w:rPr>
                      <w:rFonts w:ascii="Century Gothic" w:hAnsi="Century Gothic" w:cs="Tahoma"/>
                      <w:sz w:val="96"/>
                      <w:szCs w:val="144"/>
                    </w:rPr>
                  </w:pPr>
                </w:p>
                <w:p w:rsidR="008428D8" w:rsidRPr="0011592C" w:rsidRDefault="008428D8" w:rsidP="008428D8">
                  <w:pPr>
                    <w:spacing w:after="0" w:line="240" w:lineRule="auto"/>
                    <w:jc w:val="center"/>
                    <w:rPr>
                      <w:rFonts w:ascii="Bauhaus 93" w:hAnsi="Bauhaus 93" w:cs="Tahoma"/>
                      <w:color w:val="92D050"/>
                      <w:sz w:val="96"/>
                      <w:szCs w:val="52"/>
                    </w:rPr>
                  </w:pPr>
                  <w:r w:rsidRPr="0011592C">
                    <w:rPr>
                      <w:rFonts w:ascii="Bauhaus 93" w:hAnsi="Bauhaus 93" w:cs="Tahoma"/>
                      <w:color w:val="92D050"/>
                      <w:sz w:val="96"/>
                      <w:szCs w:val="52"/>
                    </w:rPr>
                    <w:t xml:space="preserve">The Youth Crew </w:t>
                  </w:r>
                </w:p>
                <w:p w:rsidR="0011592C" w:rsidRDefault="0011592C" w:rsidP="0011592C">
                  <w:pPr>
                    <w:spacing w:after="0" w:line="240" w:lineRule="auto"/>
                    <w:ind w:left="1416"/>
                    <w:jc w:val="center"/>
                    <w:rPr>
                      <w:rFonts w:ascii="Bauhaus 93" w:hAnsi="Bauhaus 93"/>
                      <w:color w:val="92D050"/>
                      <w:sz w:val="72"/>
                      <w:szCs w:val="52"/>
                    </w:rPr>
                  </w:pPr>
                </w:p>
                <w:p w:rsidR="00D8112F" w:rsidRPr="0011592C" w:rsidRDefault="008428D8" w:rsidP="0011592C">
                  <w:pPr>
                    <w:spacing w:after="0" w:line="240" w:lineRule="auto"/>
                    <w:ind w:left="1416" w:firstLine="708"/>
                    <w:rPr>
                      <w:rFonts w:ascii="Bauhaus 93" w:hAnsi="Bauhaus 93"/>
                      <w:color w:val="92D050"/>
                      <w:sz w:val="52"/>
                      <w:szCs w:val="52"/>
                    </w:rPr>
                  </w:pPr>
                  <w:r w:rsidRPr="0011592C">
                    <w:rPr>
                      <w:rFonts w:ascii="Bauhaus 93" w:hAnsi="Bauhaus 93"/>
                      <w:color w:val="92D050"/>
                      <w:sz w:val="52"/>
                      <w:szCs w:val="52"/>
                    </w:rPr>
                    <w:t>Volunteering</w:t>
                  </w:r>
                  <w:r w:rsidRPr="0011592C">
                    <w:rPr>
                      <w:rFonts w:ascii="Bauhaus 93" w:hAnsi="Bauhaus 93" w:cs="Tahoma"/>
                      <w:color w:val="92D050"/>
                      <w:sz w:val="96"/>
                      <w:szCs w:val="52"/>
                    </w:rPr>
                    <w:t xml:space="preserve"> </w:t>
                  </w:r>
                  <w:r w:rsidR="00352254" w:rsidRPr="0011592C">
                    <w:rPr>
                      <w:rFonts w:ascii="Bauhaus 93" w:hAnsi="Bauhaus 93"/>
                      <w:color w:val="92D050"/>
                      <w:sz w:val="52"/>
                      <w:szCs w:val="52"/>
                    </w:rPr>
                    <w:t>Project</w:t>
                  </w:r>
                </w:p>
                <w:p w:rsidR="00352254" w:rsidRPr="0011592C" w:rsidRDefault="00D8112F" w:rsidP="008428D8">
                  <w:pPr>
                    <w:ind w:left="2124" w:firstLine="708"/>
                    <w:jc w:val="center"/>
                    <w:rPr>
                      <w:rFonts w:ascii="Bauhaus 93" w:hAnsi="Bauhaus 93"/>
                      <w:color w:val="92D050"/>
                      <w:sz w:val="52"/>
                      <w:szCs w:val="56"/>
                    </w:rPr>
                  </w:pPr>
                  <w:r w:rsidRPr="0011592C">
                    <w:rPr>
                      <w:rFonts w:ascii="Bauhaus 93" w:hAnsi="Bauhaus 93"/>
                      <w:color w:val="92D050"/>
                      <w:sz w:val="52"/>
                      <w:szCs w:val="56"/>
                    </w:rPr>
                    <w:t xml:space="preserve">Florina, </w:t>
                  </w:r>
                  <w:r w:rsidR="00352254" w:rsidRPr="0011592C">
                    <w:rPr>
                      <w:rFonts w:ascii="Bauhaus 93" w:hAnsi="Bauhaus 93"/>
                      <w:color w:val="92D050"/>
                      <w:sz w:val="52"/>
                      <w:szCs w:val="56"/>
                    </w:rPr>
                    <w:t>Greece</w:t>
                  </w:r>
                </w:p>
                <w:p w:rsidR="0095236D" w:rsidRDefault="00410D70" w:rsidP="00D8112F">
                  <w:pPr>
                    <w:jc w:val="right"/>
                    <w:rPr>
                      <w:rFonts w:ascii="Bauhaus 93" w:hAnsi="Bauhaus 93"/>
                      <w:color w:val="92D050"/>
                      <w:sz w:val="32"/>
                      <w:szCs w:val="56"/>
                    </w:rPr>
                  </w:pPr>
                  <w:r>
                    <w:rPr>
                      <w:rFonts w:ascii="Bauhaus 93" w:hAnsi="Bauhaus 93"/>
                      <w:color w:val="92D050"/>
                      <w:sz w:val="32"/>
                      <w:szCs w:val="56"/>
                    </w:rPr>
                    <w:t>June 2021</w:t>
                  </w:r>
                  <w:r w:rsidR="0095236D" w:rsidRPr="0011592C">
                    <w:rPr>
                      <w:rFonts w:ascii="Bauhaus 93" w:hAnsi="Bauhaus 93"/>
                      <w:color w:val="92D050"/>
                      <w:sz w:val="32"/>
                      <w:szCs w:val="56"/>
                    </w:rPr>
                    <w:t xml:space="preserve"> – </w:t>
                  </w:r>
                  <w:r>
                    <w:rPr>
                      <w:rFonts w:ascii="Bauhaus 93" w:hAnsi="Bauhaus 93"/>
                      <w:color w:val="92D050"/>
                      <w:sz w:val="32"/>
                      <w:szCs w:val="56"/>
                    </w:rPr>
                    <w:t xml:space="preserve">November </w:t>
                  </w:r>
                  <w:r w:rsidR="008428D8" w:rsidRPr="0011592C">
                    <w:rPr>
                      <w:rFonts w:ascii="Bauhaus 93" w:hAnsi="Bauhaus 93"/>
                      <w:color w:val="92D050"/>
                      <w:sz w:val="32"/>
                      <w:szCs w:val="56"/>
                    </w:rPr>
                    <w:t xml:space="preserve"> 202</w:t>
                  </w:r>
                  <w:r>
                    <w:rPr>
                      <w:rFonts w:ascii="Bauhaus 93" w:hAnsi="Bauhaus 93"/>
                      <w:color w:val="92D050"/>
                      <w:sz w:val="32"/>
                      <w:szCs w:val="56"/>
                    </w:rPr>
                    <w:t>1</w:t>
                  </w:r>
                </w:p>
                <w:p w:rsidR="0011592C" w:rsidRPr="0095236D" w:rsidRDefault="0011592C" w:rsidP="00D8112F">
                  <w:pPr>
                    <w:jc w:val="right"/>
                    <w:rPr>
                      <w:rFonts w:ascii="Bauhaus 93" w:hAnsi="Bauhaus 93"/>
                      <w:color w:val="92D050"/>
                      <w:sz w:val="28"/>
                      <w:szCs w:val="56"/>
                    </w:rPr>
                  </w:pPr>
                </w:p>
                <w:p w:rsidR="00D8112F" w:rsidRDefault="00D8112F" w:rsidP="00D8112F">
                  <w:pPr>
                    <w:jc w:val="right"/>
                    <w:rPr>
                      <w:rFonts w:ascii="Century Gothic" w:hAnsi="Century Gothic"/>
                      <w:sz w:val="48"/>
                      <w:szCs w:val="56"/>
                    </w:rPr>
                  </w:pPr>
                </w:p>
                <w:p w:rsidR="00D8112F" w:rsidRDefault="00D8112F" w:rsidP="00D8112F">
                  <w:pPr>
                    <w:jc w:val="right"/>
                    <w:rPr>
                      <w:rFonts w:ascii="Century Gothic" w:hAnsi="Century Gothic"/>
                      <w:sz w:val="48"/>
                      <w:szCs w:val="56"/>
                    </w:rPr>
                  </w:pPr>
                </w:p>
                <w:p w:rsidR="00D8112F" w:rsidRDefault="00D8112F" w:rsidP="00D8112F">
                  <w:pPr>
                    <w:jc w:val="right"/>
                    <w:rPr>
                      <w:rFonts w:ascii="Century Gothic" w:hAnsi="Century Gothic"/>
                      <w:sz w:val="56"/>
                      <w:szCs w:val="56"/>
                    </w:rPr>
                  </w:pPr>
                </w:p>
                <w:p w:rsidR="00D8112F" w:rsidRDefault="00D8112F" w:rsidP="00D8112F">
                  <w:pPr>
                    <w:jc w:val="right"/>
                    <w:rPr>
                      <w:rFonts w:ascii="Century Gothic" w:hAnsi="Century Gothic"/>
                      <w:sz w:val="56"/>
                      <w:szCs w:val="56"/>
                    </w:rPr>
                  </w:pPr>
                </w:p>
                <w:p w:rsidR="00D8112F" w:rsidRPr="00352254" w:rsidRDefault="00D8112F" w:rsidP="00D8112F">
                  <w:pPr>
                    <w:jc w:val="right"/>
                    <w:rPr>
                      <w:lang w:val="en-US"/>
                    </w:rPr>
                  </w:pPr>
                </w:p>
              </w:txbxContent>
            </v:textbox>
          </v:shape>
        </w:pict>
      </w:r>
    </w:p>
    <w:p w:rsidR="00D91263" w:rsidRPr="001B6FC9" w:rsidRDefault="0011592C" w:rsidP="00C115F2">
      <w:pPr>
        <w:spacing w:after="0" w:line="240" w:lineRule="auto"/>
        <w:jc w:val="center"/>
        <w:rPr>
          <w:rFonts w:asciiTheme="majorHAnsi" w:hAnsiTheme="majorHAnsi"/>
          <w:sz w:val="144"/>
          <w:szCs w:val="144"/>
        </w:rPr>
      </w:pPr>
      <w:r>
        <w:rPr>
          <w:rFonts w:asciiTheme="majorHAnsi" w:hAnsiTheme="majorHAnsi"/>
          <w:noProof/>
          <w:sz w:val="144"/>
          <w:szCs w:val="144"/>
          <w:lang w:val="el-GR" w:eastAsia="el-GR"/>
        </w:rPr>
        <w:drawing>
          <wp:anchor distT="0" distB="0" distL="114300" distR="114300" simplePos="0" relativeHeight="251667456" behindDoc="0" locked="0" layoutInCell="1" allowOverlap="1">
            <wp:simplePos x="0" y="0"/>
            <wp:positionH relativeFrom="column">
              <wp:posOffset>-640748</wp:posOffset>
            </wp:positionH>
            <wp:positionV relativeFrom="paragraph">
              <wp:posOffset>4658111</wp:posOffset>
            </wp:positionV>
            <wp:extent cx="4560125" cy="2840744"/>
            <wp:effectExtent l="0" t="0" r="0" b="0"/>
            <wp:wrapNone/>
            <wp:docPr id="3" name="2 - Εικόνα" descr="H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A.png"/>
                    <pic:cNvPicPr/>
                  </pic:nvPicPr>
                  <pic:blipFill>
                    <a:blip r:embed="rId9" cstate="print"/>
                    <a:stretch>
                      <a:fillRect/>
                    </a:stretch>
                  </pic:blipFill>
                  <pic:spPr>
                    <a:xfrm>
                      <a:off x="0" y="0"/>
                      <a:ext cx="4560125" cy="2840744"/>
                    </a:xfrm>
                    <a:prstGeom prst="rect">
                      <a:avLst/>
                    </a:prstGeom>
                  </pic:spPr>
                </pic:pic>
              </a:graphicData>
            </a:graphic>
          </wp:anchor>
        </w:drawing>
      </w:r>
      <w:r w:rsidR="00D91263" w:rsidRPr="001B6FC9">
        <w:rPr>
          <w:rFonts w:asciiTheme="majorHAnsi" w:hAnsiTheme="majorHAnsi"/>
          <w:sz w:val="144"/>
          <w:szCs w:val="144"/>
        </w:rPr>
        <w:br w:type="page"/>
      </w:r>
    </w:p>
    <w:p w:rsidR="00940AE8" w:rsidRPr="001B6FC9" w:rsidRDefault="00940AE8" w:rsidP="00F1665F">
      <w:pPr>
        <w:pStyle w:val="ab"/>
      </w:pPr>
    </w:p>
    <w:p w:rsidR="00E279C2" w:rsidRPr="00C77661" w:rsidRDefault="004B3A13" w:rsidP="007F2AD4">
      <w:pPr>
        <w:spacing w:line="240" w:lineRule="auto"/>
        <w:jc w:val="both"/>
        <w:rPr>
          <w:rFonts w:asciiTheme="majorHAnsi" w:eastAsia="DejaVuSans" w:hAnsiTheme="majorHAnsi" w:cs="DejaVuSans"/>
          <w:b/>
          <w:color w:val="CC0066"/>
          <w:sz w:val="24"/>
          <w:szCs w:val="36"/>
          <w:lang w:val="en-US" w:eastAsia="es-ES"/>
        </w:rPr>
      </w:pPr>
      <w:r w:rsidRPr="00C77661">
        <w:rPr>
          <w:rFonts w:asciiTheme="majorHAnsi" w:eastAsia="DejaVuSans" w:hAnsiTheme="majorHAnsi" w:cs="DejaVuSans"/>
          <w:b/>
          <w:color w:val="CC0066"/>
          <w:sz w:val="24"/>
          <w:szCs w:val="36"/>
          <w:lang w:val="en-US" w:eastAsia="es-ES"/>
        </w:rPr>
        <w:t>Dear v</w:t>
      </w:r>
      <w:r w:rsidR="00E279C2" w:rsidRPr="00C77661">
        <w:rPr>
          <w:rFonts w:asciiTheme="majorHAnsi" w:eastAsia="DejaVuSans" w:hAnsiTheme="majorHAnsi" w:cs="DejaVuSans"/>
          <w:b/>
          <w:color w:val="CC0066"/>
          <w:sz w:val="24"/>
          <w:szCs w:val="36"/>
          <w:lang w:val="en-US" w:eastAsia="es-ES"/>
        </w:rPr>
        <w:t>olunteer!</w:t>
      </w:r>
    </w:p>
    <w:p w:rsidR="00E279C2" w:rsidRPr="000D687D" w:rsidRDefault="00E279C2" w:rsidP="007F2AD4">
      <w:pPr>
        <w:spacing w:line="240" w:lineRule="auto"/>
        <w:jc w:val="both"/>
        <w:rPr>
          <w:rFonts w:asciiTheme="majorHAnsi" w:eastAsia="DejaVuSans" w:hAnsiTheme="majorHAnsi" w:cs="DejaVuSans"/>
          <w:sz w:val="24"/>
          <w:szCs w:val="36"/>
          <w:lang w:val="en-US" w:eastAsia="es-ES"/>
        </w:rPr>
      </w:pPr>
      <w:r w:rsidRPr="000D687D">
        <w:rPr>
          <w:rFonts w:asciiTheme="majorHAnsi" w:eastAsia="DejaVuSans" w:hAnsiTheme="majorHAnsi" w:cs="DejaVuSans"/>
          <w:sz w:val="24"/>
          <w:szCs w:val="36"/>
          <w:lang w:val="en-US" w:eastAsia="es-ES"/>
        </w:rPr>
        <w:t xml:space="preserve">We are </w:t>
      </w:r>
      <w:r w:rsidR="0011592C">
        <w:rPr>
          <w:rFonts w:asciiTheme="majorHAnsi" w:eastAsia="DejaVuSans" w:hAnsiTheme="majorHAnsi" w:cs="DejaVuSans"/>
          <w:sz w:val="24"/>
          <w:szCs w:val="36"/>
          <w:lang w:val="en-US" w:eastAsia="es-ES"/>
        </w:rPr>
        <w:t>Hellenic Consumer Association of Florina</w:t>
      </w:r>
      <w:r w:rsidR="00F43344">
        <w:rPr>
          <w:rFonts w:asciiTheme="majorHAnsi" w:eastAsia="DejaVuSans" w:hAnsiTheme="majorHAnsi" w:cs="DejaVuSans"/>
          <w:sz w:val="24"/>
          <w:szCs w:val="36"/>
          <w:lang w:val="en-US" w:eastAsia="es-ES"/>
        </w:rPr>
        <w:t xml:space="preserve"> (EKATO)</w:t>
      </w:r>
      <w:r w:rsidR="0011592C">
        <w:rPr>
          <w:rFonts w:asciiTheme="majorHAnsi" w:eastAsia="DejaVuSans" w:hAnsiTheme="majorHAnsi" w:cs="DejaVuSans"/>
          <w:sz w:val="24"/>
          <w:szCs w:val="36"/>
          <w:lang w:val="en-US" w:eastAsia="es-ES"/>
        </w:rPr>
        <w:t>, powered by Association of Active Youths of Florina</w:t>
      </w:r>
      <w:r w:rsidR="00043B25" w:rsidRPr="000D687D">
        <w:rPr>
          <w:rFonts w:asciiTheme="majorHAnsi" w:eastAsia="DejaVuSans" w:hAnsiTheme="majorHAnsi" w:cs="DejaVuSans"/>
          <w:sz w:val="24"/>
          <w:szCs w:val="36"/>
          <w:lang w:val="en-US" w:eastAsia="es-ES"/>
        </w:rPr>
        <w:t xml:space="preserve">, the hosting organization </w:t>
      </w:r>
      <w:r w:rsidR="007F2AD4" w:rsidRPr="000D687D">
        <w:rPr>
          <w:rFonts w:asciiTheme="majorHAnsi" w:eastAsia="DejaVuSans" w:hAnsiTheme="majorHAnsi" w:cs="DejaVuSans"/>
          <w:sz w:val="24"/>
          <w:szCs w:val="36"/>
          <w:lang w:val="en-US" w:eastAsia="es-ES"/>
        </w:rPr>
        <w:t xml:space="preserve">of </w:t>
      </w:r>
      <w:r w:rsidR="0011592C">
        <w:rPr>
          <w:rFonts w:asciiTheme="majorHAnsi" w:eastAsia="DejaVuSans" w:hAnsiTheme="majorHAnsi" w:cs="DejaVuSans"/>
          <w:sz w:val="24"/>
          <w:szCs w:val="36"/>
          <w:lang w:val="en-US" w:eastAsia="es-ES"/>
        </w:rPr>
        <w:t>“The Youth Crew” ESC Volunteering pr</w:t>
      </w:r>
      <w:r w:rsidR="00DF3D84" w:rsidRPr="000D687D">
        <w:rPr>
          <w:rFonts w:asciiTheme="majorHAnsi" w:eastAsia="DejaVuSans" w:hAnsiTheme="majorHAnsi" w:cs="DejaVuSans"/>
          <w:sz w:val="24"/>
          <w:szCs w:val="36"/>
          <w:lang w:val="en-US" w:eastAsia="es-ES"/>
        </w:rPr>
        <w:t>oject</w:t>
      </w:r>
      <w:r w:rsidRPr="000D687D">
        <w:rPr>
          <w:rFonts w:asciiTheme="majorHAnsi" w:eastAsia="DejaVuSans" w:hAnsiTheme="majorHAnsi" w:cs="DejaVuSans"/>
          <w:sz w:val="24"/>
          <w:szCs w:val="36"/>
          <w:lang w:val="en-US" w:eastAsia="es-ES"/>
        </w:rPr>
        <w:t>. We assume you have a lot of questions, so we created this info pack with the help of other volunteers, to show you already how you will be living and also to support you in your first days here, to get to know the city</w:t>
      </w:r>
      <w:r w:rsidR="006E687E" w:rsidRPr="000D687D">
        <w:rPr>
          <w:rFonts w:asciiTheme="majorHAnsi" w:eastAsia="DejaVuSans" w:hAnsiTheme="majorHAnsi" w:cs="DejaVuSans"/>
          <w:sz w:val="24"/>
          <w:szCs w:val="36"/>
          <w:lang w:val="en-US" w:eastAsia="es-ES"/>
        </w:rPr>
        <w:t xml:space="preserve"> of Florina</w:t>
      </w:r>
      <w:r w:rsidRPr="000D687D">
        <w:rPr>
          <w:rFonts w:asciiTheme="majorHAnsi" w:eastAsia="DejaVuSans" w:hAnsiTheme="majorHAnsi" w:cs="DejaVuSans"/>
          <w:sz w:val="24"/>
          <w:szCs w:val="36"/>
          <w:lang w:val="en-US" w:eastAsia="es-ES"/>
        </w:rPr>
        <w:t>.</w:t>
      </w:r>
    </w:p>
    <w:p w:rsidR="00E279C2" w:rsidRPr="000D687D" w:rsidRDefault="00E279C2" w:rsidP="007F2AD4">
      <w:pPr>
        <w:spacing w:line="240" w:lineRule="auto"/>
        <w:jc w:val="both"/>
        <w:rPr>
          <w:rFonts w:asciiTheme="majorHAnsi" w:eastAsia="DejaVuSans" w:hAnsiTheme="majorHAnsi" w:cs="DejaVuSans"/>
          <w:sz w:val="24"/>
          <w:szCs w:val="36"/>
          <w:lang w:val="en-US" w:eastAsia="es-ES"/>
        </w:rPr>
      </w:pPr>
      <w:r w:rsidRPr="000D687D">
        <w:rPr>
          <w:rFonts w:asciiTheme="majorHAnsi" w:eastAsia="DejaVuSans" w:hAnsiTheme="majorHAnsi" w:cs="DejaVuSans"/>
          <w:sz w:val="24"/>
          <w:szCs w:val="36"/>
          <w:lang w:val="en-US" w:eastAsia="es-ES"/>
        </w:rPr>
        <w:t xml:space="preserve">We hope this pack is helpful for you and clears all doubts and questions. If that’s not the case, of course you are welcomed to ask us anytime </w:t>
      </w:r>
      <w:r w:rsidRPr="000D687D">
        <w:rPr>
          <w:rFonts w:asciiTheme="majorHAnsi" w:eastAsia="DejaVuSans" w:hAnsiTheme="majorHAnsi" w:cs="DejaVuSans"/>
          <w:sz w:val="24"/>
          <w:szCs w:val="36"/>
          <w:lang w:val="el-GR" w:eastAsia="es-ES"/>
        </w:rPr>
        <w:sym w:font="Wingdings" w:char="F04A"/>
      </w:r>
    </w:p>
    <w:p w:rsidR="007F2AD4" w:rsidRDefault="007F2AD4" w:rsidP="007F2AD4">
      <w:pPr>
        <w:spacing w:line="240" w:lineRule="auto"/>
        <w:rPr>
          <w:rFonts w:asciiTheme="majorHAnsi" w:eastAsia="DejaVuSans" w:hAnsiTheme="majorHAnsi" w:cs="DejaVuSans"/>
          <w:b/>
          <w:color w:val="CC0066"/>
          <w:sz w:val="24"/>
          <w:szCs w:val="36"/>
          <w:lang w:val="en-US" w:eastAsia="es-ES"/>
        </w:rPr>
      </w:pPr>
    </w:p>
    <w:p w:rsidR="00731E4B" w:rsidRPr="00C77661" w:rsidRDefault="00731E4B" w:rsidP="00410D70">
      <w:pPr>
        <w:spacing w:line="240" w:lineRule="auto"/>
        <w:outlineLvl w:val="0"/>
        <w:rPr>
          <w:rFonts w:asciiTheme="majorHAnsi" w:eastAsia="DejaVuSans" w:hAnsiTheme="majorHAnsi" w:cs="DejaVuSans"/>
          <w:b/>
          <w:color w:val="CC0066"/>
          <w:sz w:val="24"/>
          <w:szCs w:val="36"/>
          <w:lang w:val="en-US" w:eastAsia="es-ES"/>
        </w:rPr>
      </w:pPr>
      <w:r w:rsidRPr="00C77661">
        <w:rPr>
          <w:rFonts w:asciiTheme="majorHAnsi" w:eastAsia="DejaVuSans" w:hAnsiTheme="majorHAnsi" w:cs="DejaVuSans"/>
          <w:b/>
          <w:color w:val="CC0066"/>
          <w:sz w:val="24"/>
          <w:szCs w:val="36"/>
          <w:lang w:val="en-US" w:eastAsia="es-ES"/>
        </w:rPr>
        <w:t>Sh</w:t>
      </w:r>
      <w:r w:rsidR="00311B4D">
        <w:rPr>
          <w:rFonts w:asciiTheme="majorHAnsi" w:eastAsia="DejaVuSans" w:hAnsiTheme="majorHAnsi" w:cs="DejaVuSans"/>
          <w:b/>
          <w:color w:val="CC0066"/>
          <w:sz w:val="24"/>
          <w:szCs w:val="36"/>
          <w:lang w:val="en-US" w:eastAsia="es-ES"/>
        </w:rPr>
        <w:t>ort description of organization</w:t>
      </w:r>
    </w:p>
    <w:p w:rsidR="00731E4B" w:rsidRPr="000D687D" w:rsidRDefault="00F43344" w:rsidP="007F2AD4">
      <w:pPr>
        <w:spacing w:line="240" w:lineRule="auto"/>
        <w:jc w:val="both"/>
        <w:rPr>
          <w:rFonts w:asciiTheme="majorHAnsi" w:eastAsia="DejaVuSans" w:hAnsiTheme="majorHAnsi" w:cs="DejaVuSans"/>
          <w:sz w:val="24"/>
          <w:szCs w:val="36"/>
          <w:lang w:val="en-US" w:eastAsia="es-ES"/>
        </w:rPr>
      </w:pPr>
      <w:r>
        <w:rPr>
          <w:rFonts w:asciiTheme="majorHAnsi" w:eastAsia="DejaVuSans" w:hAnsiTheme="majorHAnsi" w:cs="DejaVuSans"/>
          <w:sz w:val="24"/>
          <w:szCs w:val="36"/>
          <w:lang w:val="en-US" w:eastAsia="es-ES"/>
        </w:rPr>
        <w:t>EKATO</w:t>
      </w:r>
      <w:r w:rsidR="00CE6EBA" w:rsidRPr="000D687D">
        <w:rPr>
          <w:rFonts w:asciiTheme="majorHAnsi" w:eastAsia="DejaVuSans" w:hAnsiTheme="majorHAnsi" w:cs="DejaVuSans"/>
          <w:sz w:val="24"/>
          <w:szCs w:val="36"/>
          <w:lang w:val="en-US" w:eastAsia="es-ES"/>
        </w:rPr>
        <w:t xml:space="preserve"> is a </w:t>
      </w:r>
      <w:r w:rsidR="007F2AD4" w:rsidRPr="000D687D">
        <w:rPr>
          <w:rFonts w:asciiTheme="majorHAnsi" w:eastAsia="DejaVuSans" w:hAnsiTheme="majorHAnsi" w:cs="DejaVuSans"/>
          <w:sz w:val="24"/>
          <w:szCs w:val="36"/>
          <w:lang w:val="en-US" w:eastAsia="es-ES"/>
        </w:rPr>
        <w:t>Nonprofit</w:t>
      </w:r>
      <w:r w:rsidR="00CE6EBA" w:rsidRPr="000D687D">
        <w:rPr>
          <w:rFonts w:asciiTheme="majorHAnsi" w:eastAsia="DejaVuSans" w:hAnsiTheme="majorHAnsi" w:cs="DejaVuSans"/>
          <w:sz w:val="24"/>
          <w:szCs w:val="36"/>
          <w:lang w:val="en-US" w:eastAsia="es-ES"/>
        </w:rPr>
        <w:t xml:space="preserve"> – </w:t>
      </w:r>
      <w:r w:rsidR="007F2AD4" w:rsidRPr="000D687D">
        <w:rPr>
          <w:rFonts w:asciiTheme="majorHAnsi" w:eastAsia="DejaVuSans" w:hAnsiTheme="majorHAnsi" w:cs="DejaVuSans"/>
          <w:sz w:val="24"/>
          <w:szCs w:val="36"/>
          <w:lang w:val="en-US" w:eastAsia="es-ES"/>
        </w:rPr>
        <w:t>Nongovernmental</w:t>
      </w:r>
      <w:r w:rsidR="00CE6EBA" w:rsidRPr="000D687D">
        <w:rPr>
          <w:rFonts w:asciiTheme="majorHAnsi" w:eastAsia="DejaVuSans" w:hAnsiTheme="majorHAnsi" w:cs="DejaVuSans"/>
          <w:sz w:val="24"/>
          <w:szCs w:val="36"/>
          <w:lang w:val="en-US" w:eastAsia="es-ES"/>
        </w:rPr>
        <w:t xml:space="preserve"> organization with local and International activity. The aim of our organization is to empower citizens to be active in their local community and to participate in a wide range of activities such a voluntarism and democratic actions. The organization includes the fight against inequality and racism and the </w:t>
      </w:r>
      <w:r w:rsidR="007F2AD4" w:rsidRPr="000D687D">
        <w:rPr>
          <w:rFonts w:asciiTheme="majorHAnsi" w:eastAsia="DejaVuSans" w:hAnsiTheme="majorHAnsi" w:cs="DejaVuSans"/>
          <w:sz w:val="24"/>
          <w:szCs w:val="36"/>
          <w:lang w:val="en-US" w:eastAsia="es-ES"/>
        </w:rPr>
        <w:t>promotion of</w:t>
      </w:r>
      <w:r w:rsidR="00CE6EBA" w:rsidRPr="000D687D">
        <w:rPr>
          <w:rFonts w:asciiTheme="majorHAnsi" w:eastAsia="DejaVuSans" w:hAnsiTheme="majorHAnsi" w:cs="DejaVuSans"/>
          <w:sz w:val="24"/>
          <w:szCs w:val="36"/>
          <w:lang w:val="en-US" w:eastAsia="es-ES"/>
        </w:rPr>
        <w:t xml:space="preserve"> tolerance in our common European society.</w:t>
      </w:r>
    </w:p>
    <w:p w:rsidR="007F2AD4" w:rsidRDefault="007F2AD4" w:rsidP="007F2AD4">
      <w:pPr>
        <w:autoSpaceDE w:val="0"/>
        <w:autoSpaceDN w:val="0"/>
        <w:adjustRightInd w:val="0"/>
        <w:spacing w:line="240" w:lineRule="auto"/>
        <w:jc w:val="both"/>
        <w:rPr>
          <w:rFonts w:asciiTheme="majorHAnsi" w:hAnsiTheme="majorHAnsi" w:cs="Calibri"/>
          <w:b/>
          <w:color w:val="CC0066"/>
          <w:sz w:val="24"/>
          <w:lang w:val="en-US"/>
        </w:rPr>
      </w:pPr>
    </w:p>
    <w:p w:rsidR="007F2AD4" w:rsidRPr="007F2AD4" w:rsidRDefault="007F2AD4" w:rsidP="00410D70">
      <w:pPr>
        <w:autoSpaceDE w:val="0"/>
        <w:autoSpaceDN w:val="0"/>
        <w:adjustRightInd w:val="0"/>
        <w:spacing w:line="240" w:lineRule="auto"/>
        <w:jc w:val="both"/>
        <w:outlineLvl w:val="0"/>
        <w:rPr>
          <w:rFonts w:asciiTheme="majorHAnsi" w:hAnsiTheme="majorHAnsi" w:cs="Calibri"/>
          <w:b/>
          <w:color w:val="CC0066"/>
          <w:sz w:val="24"/>
          <w:lang w:val="en-US"/>
        </w:rPr>
      </w:pPr>
      <w:r w:rsidRPr="007F2AD4">
        <w:rPr>
          <w:rFonts w:asciiTheme="majorHAnsi" w:hAnsiTheme="majorHAnsi" w:cs="Calibri"/>
          <w:b/>
          <w:color w:val="CC0066"/>
          <w:sz w:val="24"/>
          <w:lang w:val="en-US"/>
        </w:rPr>
        <w:t>About Florina</w:t>
      </w:r>
    </w:p>
    <w:p w:rsidR="007F2AD4" w:rsidRPr="000D687D" w:rsidRDefault="007F2AD4" w:rsidP="007F2AD4">
      <w:pPr>
        <w:pStyle w:val="font8"/>
        <w:spacing w:before="0" w:beforeAutospacing="0" w:after="0" w:afterAutospacing="0"/>
        <w:jc w:val="both"/>
        <w:textAlignment w:val="baseline"/>
        <w:rPr>
          <w:rFonts w:asciiTheme="majorHAnsi" w:hAnsiTheme="majorHAnsi" w:cstheme="minorHAnsi"/>
          <w:b/>
          <w:bCs/>
          <w:lang w:val="en-US"/>
        </w:rPr>
      </w:pPr>
      <w:r w:rsidRPr="000D687D">
        <w:rPr>
          <w:rStyle w:val="color8"/>
          <w:rFonts w:asciiTheme="majorHAnsi" w:hAnsiTheme="majorHAnsi" w:cstheme="minorHAnsi"/>
          <w:bdr w:val="none" w:sz="0" w:space="0" w:color="auto" w:frame="1"/>
          <w:lang w:val="en-US"/>
        </w:rPr>
        <w:t>Florina is a small city in mountainous northwestern Macedonia, Greece. Florina is a market town with an economy dominated by agriculture, forestry, summer but mostly winter tourism, cross-border trading and the sale of local products such as</w:t>
      </w:r>
      <w:r w:rsidRPr="000D687D">
        <w:rPr>
          <w:rStyle w:val="apple-converted-space"/>
          <w:rFonts w:asciiTheme="majorHAnsi" w:hAnsiTheme="majorHAnsi" w:cstheme="minorHAnsi"/>
          <w:bdr w:val="none" w:sz="0" w:space="0" w:color="auto" w:frame="1"/>
          <w:lang w:val="en-US"/>
        </w:rPr>
        <w:t> </w:t>
      </w:r>
      <w:hyperlink r:id="rId10" w:tgtFrame="_blank" w:history="1">
        <w:r w:rsidRPr="000D687D">
          <w:rPr>
            <w:rStyle w:val="-"/>
            <w:rFonts w:asciiTheme="majorHAnsi" w:hAnsiTheme="majorHAnsi" w:cstheme="minorHAnsi"/>
            <w:color w:val="auto"/>
            <w:bdr w:val="none" w:sz="0" w:space="0" w:color="auto" w:frame="1"/>
            <w:lang w:val="en-US"/>
          </w:rPr>
          <w:t>grain</w:t>
        </w:r>
      </w:hyperlink>
      <w:r w:rsidRPr="000D687D">
        <w:rPr>
          <w:rStyle w:val="color8"/>
          <w:rFonts w:asciiTheme="majorHAnsi" w:hAnsiTheme="majorHAnsi" w:cstheme="minorHAnsi"/>
          <w:bdr w:val="none" w:sz="0" w:space="0" w:color="auto" w:frame="1"/>
          <w:lang w:val="en-US"/>
        </w:rPr>
        <w:t>,</w:t>
      </w:r>
      <w:r w:rsidRPr="000D687D">
        <w:rPr>
          <w:rStyle w:val="apple-converted-space"/>
          <w:rFonts w:asciiTheme="majorHAnsi" w:hAnsiTheme="majorHAnsi" w:cstheme="minorHAnsi"/>
          <w:bdr w:val="none" w:sz="0" w:space="0" w:color="auto" w:frame="1"/>
          <w:lang w:val="en-US"/>
        </w:rPr>
        <w:t> </w:t>
      </w:r>
      <w:hyperlink r:id="rId11" w:tgtFrame="_blank" w:history="1">
        <w:r w:rsidRPr="000D687D">
          <w:rPr>
            <w:rStyle w:val="-"/>
            <w:rFonts w:asciiTheme="majorHAnsi" w:hAnsiTheme="majorHAnsi" w:cstheme="minorHAnsi"/>
            <w:color w:val="auto"/>
            <w:bdr w:val="none" w:sz="0" w:space="0" w:color="auto" w:frame="1"/>
            <w:lang w:val="en-US"/>
          </w:rPr>
          <w:t>grapes</w:t>
        </w:r>
      </w:hyperlink>
      <w:r w:rsidRPr="000D687D">
        <w:rPr>
          <w:rStyle w:val="color8"/>
          <w:rFonts w:asciiTheme="majorHAnsi" w:hAnsiTheme="majorHAnsi" w:cstheme="minorHAnsi"/>
          <w:bdr w:val="none" w:sz="0" w:space="0" w:color="auto" w:frame="1"/>
          <w:lang w:val="en-US"/>
        </w:rPr>
        <w:t>, vegetables and the famous</w:t>
      </w:r>
      <w:r w:rsidRPr="000D687D">
        <w:rPr>
          <w:rStyle w:val="apple-converted-space"/>
          <w:rFonts w:asciiTheme="majorHAnsi" w:hAnsiTheme="majorHAnsi" w:cstheme="minorHAnsi"/>
          <w:bdr w:val="none" w:sz="0" w:space="0" w:color="auto" w:frame="1"/>
          <w:lang w:val="en-US"/>
        </w:rPr>
        <w:t> </w:t>
      </w:r>
      <w:hyperlink r:id="rId12" w:tgtFrame="_blank" w:history="1">
        <w:r w:rsidRPr="000D687D">
          <w:rPr>
            <w:rStyle w:val="-"/>
            <w:rFonts w:asciiTheme="majorHAnsi" w:hAnsiTheme="majorHAnsi" w:cstheme="minorHAnsi"/>
            <w:color w:val="auto"/>
            <w:bdr w:val="none" w:sz="0" w:space="0" w:color="auto" w:frame="1"/>
            <w:lang w:val="en-US"/>
          </w:rPr>
          <w:t>Florina peppers</w:t>
        </w:r>
      </w:hyperlink>
      <w:r w:rsidRPr="000D687D">
        <w:rPr>
          <w:rStyle w:val="color8"/>
          <w:rFonts w:asciiTheme="majorHAnsi" w:hAnsiTheme="majorHAnsi" w:cstheme="minorHAnsi"/>
          <w:bdr w:val="none" w:sz="0" w:space="0" w:color="auto" w:frame="1"/>
          <w:lang w:val="en-US"/>
        </w:rPr>
        <w:t>. It also has textile mills and is known for locally manufactured leather handicrafts. However, the most notable industrial activity is the very large Ptolemaida-Florina lignite mine, used in the lignite power plants which cover a large part of Greece’s electric power needs. Florina region in general offers great landscapes, with mountains, lakes, valleys, old forests, rivers and beautiful picturesque villages. The most popular places for daily excursions is the historic</w:t>
      </w:r>
      <w:r w:rsidRPr="000D687D">
        <w:rPr>
          <w:rStyle w:val="apple-converted-space"/>
          <w:rFonts w:asciiTheme="majorHAnsi" w:hAnsiTheme="majorHAnsi" w:cstheme="minorHAnsi"/>
          <w:bdr w:val="none" w:sz="0" w:space="0" w:color="auto" w:frame="1"/>
          <w:lang w:val="en-US"/>
        </w:rPr>
        <w:t> </w:t>
      </w:r>
      <w:hyperlink r:id="rId13" w:tgtFrame="_blank" w:history="1">
        <w:r w:rsidRPr="000D687D">
          <w:rPr>
            <w:rStyle w:val="-"/>
            <w:rFonts w:asciiTheme="majorHAnsi" w:hAnsiTheme="majorHAnsi" w:cstheme="minorHAnsi"/>
            <w:color w:val="auto"/>
            <w:bdr w:val="none" w:sz="0" w:space="0" w:color="auto" w:frame="1"/>
            <w:lang w:val="en-US"/>
          </w:rPr>
          <w:t>Nymfaion village</w:t>
        </w:r>
      </w:hyperlink>
      <w:r w:rsidRPr="000D687D">
        <w:rPr>
          <w:rStyle w:val="color8"/>
          <w:rFonts w:asciiTheme="majorHAnsi" w:hAnsiTheme="majorHAnsi" w:cstheme="minorHAnsi"/>
          <w:bdr w:val="none" w:sz="0" w:space="0" w:color="auto" w:frame="1"/>
          <w:lang w:val="en-US"/>
        </w:rPr>
        <w:t>, where the</w:t>
      </w:r>
      <w:r w:rsidRPr="000D687D">
        <w:rPr>
          <w:rStyle w:val="apple-converted-space"/>
          <w:rFonts w:asciiTheme="majorHAnsi" w:hAnsiTheme="majorHAnsi" w:cstheme="minorHAnsi"/>
          <w:bdr w:val="none" w:sz="0" w:space="0" w:color="auto" w:frame="1"/>
          <w:lang w:val="en-US"/>
        </w:rPr>
        <w:t> </w:t>
      </w:r>
      <w:hyperlink r:id="rId14" w:tgtFrame="_blank" w:history="1">
        <w:r w:rsidRPr="000D687D">
          <w:rPr>
            <w:rStyle w:val="-"/>
            <w:rFonts w:asciiTheme="majorHAnsi" w:hAnsiTheme="majorHAnsi" w:cstheme="minorHAnsi"/>
            <w:color w:val="auto"/>
            <w:bdr w:val="none" w:sz="0" w:space="0" w:color="auto" w:frame="1"/>
            <w:lang w:val="en-US"/>
          </w:rPr>
          <w:t>Environmental Centre ARCTUROS</w:t>
        </w:r>
      </w:hyperlink>
      <w:r w:rsidRPr="000D687D">
        <w:rPr>
          <w:rStyle w:val="apple-converted-space"/>
          <w:rFonts w:asciiTheme="majorHAnsi" w:hAnsiTheme="majorHAnsi" w:cstheme="minorHAnsi"/>
          <w:bdr w:val="none" w:sz="0" w:space="0" w:color="auto" w:frame="1"/>
          <w:lang w:val="en-US"/>
        </w:rPr>
        <w:t> </w:t>
      </w:r>
      <w:r w:rsidRPr="000D687D">
        <w:rPr>
          <w:rStyle w:val="color8"/>
          <w:rFonts w:asciiTheme="majorHAnsi" w:hAnsiTheme="majorHAnsi" w:cstheme="minorHAnsi"/>
          <w:bdr w:val="none" w:sz="0" w:space="0" w:color="auto" w:frame="1"/>
          <w:lang w:val="en-US"/>
        </w:rPr>
        <w:t>is offering shelter to brown bears from the close mountains;</w:t>
      </w:r>
      <w:r w:rsidRPr="000D687D">
        <w:rPr>
          <w:rStyle w:val="apple-converted-space"/>
          <w:rFonts w:asciiTheme="majorHAnsi" w:hAnsiTheme="majorHAnsi" w:cstheme="minorHAnsi"/>
          <w:bdr w:val="none" w:sz="0" w:space="0" w:color="auto" w:frame="1"/>
          <w:lang w:val="en-US"/>
        </w:rPr>
        <w:t> </w:t>
      </w:r>
      <w:hyperlink r:id="rId15" w:tgtFrame="_blank" w:history="1">
        <w:r w:rsidRPr="000D687D">
          <w:rPr>
            <w:rStyle w:val="-"/>
            <w:rFonts w:asciiTheme="majorHAnsi" w:hAnsiTheme="majorHAnsi" w:cstheme="minorHAnsi"/>
            <w:color w:val="auto"/>
            <w:bdr w:val="none" w:sz="0" w:space="0" w:color="auto" w:frame="1"/>
            <w:lang w:val="en-US"/>
          </w:rPr>
          <w:t>Amyntaio village</w:t>
        </w:r>
      </w:hyperlink>
      <w:r w:rsidRPr="000D687D">
        <w:rPr>
          <w:rStyle w:val="apple-converted-space"/>
          <w:rFonts w:asciiTheme="majorHAnsi" w:hAnsiTheme="majorHAnsi" w:cstheme="minorHAnsi"/>
          <w:bdr w:val="none" w:sz="0" w:space="0" w:color="auto" w:frame="1"/>
          <w:lang w:val="en-US"/>
        </w:rPr>
        <w:t> </w:t>
      </w:r>
      <w:r w:rsidRPr="000D687D">
        <w:rPr>
          <w:rStyle w:val="color8"/>
          <w:rFonts w:asciiTheme="majorHAnsi" w:hAnsiTheme="majorHAnsi" w:cstheme="minorHAnsi"/>
          <w:bdr w:val="none" w:sz="0" w:space="0" w:color="auto" w:frame="1"/>
          <w:lang w:val="en-US"/>
        </w:rPr>
        <w:t>which is surrounded by wineries that produce the famous Amyntaio Wines; and of course the</w:t>
      </w:r>
      <w:r w:rsidRPr="000D687D">
        <w:rPr>
          <w:rStyle w:val="apple-converted-space"/>
          <w:rFonts w:asciiTheme="majorHAnsi" w:hAnsiTheme="majorHAnsi" w:cstheme="minorHAnsi"/>
          <w:bdr w:val="none" w:sz="0" w:space="0" w:color="auto" w:frame="1"/>
          <w:lang w:val="en-US"/>
        </w:rPr>
        <w:t> </w:t>
      </w:r>
      <w:hyperlink r:id="rId16" w:tgtFrame="_blank" w:history="1">
        <w:r w:rsidRPr="000D687D">
          <w:rPr>
            <w:rStyle w:val="-"/>
            <w:rFonts w:asciiTheme="majorHAnsi" w:hAnsiTheme="majorHAnsi" w:cstheme="minorHAnsi"/>
            <w:color w:val="auto"/>
            <w:bdr w:val="none" w:sz="0" w:space="0" w:color="auto" w:frame="1"/>
            <w:lang w:val="en-US"/>
          </w:rPr>
          <w:t>Prespa</w:t>
        </w:r>
      </w:hyperlink>
      <w:r w:rsidRPr="000D687D">
        <w:rPr>
          <w:rStyle w:val="apple-converted-space"/>
          <w:rFonts w:asciiTheme="majorHAnsi" w:hAnsiTheme="majorHAnsi" w:cstheme="minorHAnsi"/>
          <w:bdr w:val="none" w:sz="0" w:space="0" w:color="auto" w:frame="1"/>
          <w:lang w:val="en-US"/>
        </w:rPr>
        <w:t> </w:t>
      </w:r>
      <w:r w:rsidRPr="000D687D">
        <w:rPr>
          <w:rStyle w:val="color8"/>
          <w:rFonts w:asciiTheme="majorHAnsi" w:hAnsiTheme="majorHAnsi" w:cstheme="minorHAnsi"/>
          <w:bdr w:val="none" w:sz="0" w:space="0" w:color="auto" w:frame="1"/>
          <w:lang w:val="en-US"/>
        </w:rPr>
        <w:t>twin lakes (with the large one being shared by Greece, Albania, and FYROMacedonia) which was recently added to UNESCO's World Network of Biosphere Reserves, with 11 native fish species and the perfect place for bird watching.</w:t>
      </w:r>
    </w:p>
    <w:p w:rsidR="007F2AD4" w:rsidRPr="000D687D" w:rsidRDefault="007F2AD4" w:rsidP="007F2AD4">
      <w:pPr>
        <w:pStyle w:val="font8"/>
        <w:spacing w:before="0" w:beforeAutospacing="0" w:after="0" w:afterAutospacing="0"/>
        <w:jc w:val="both"/>
        <w:textAlignment w:val="baseline"/>
        <w:rPr>
          <w:rStyle w:val="color8"/>
          <w:rFonts w:asciiTheme="majorHAnsi" w:hAnsiTheme="majorHAnsi" w:cstheme="minorHAnsi"/>
          <w:bdr w:val="none" w:sz="0" w:space="0" w:color="auto" w:frame="1"/>
          <w:lang w:val="en-US"/>
        </w:rPr>
      </w:pPr>
      <w:r w:rsidRPr="000D687D">
        <w:rPr>
          <w:rStyle w:val="color8"/>
          <w:rFonts w:asciiTheme="majorHAnsi" w:hAnsiTheme="majorHAnsi" w:cstheme="minorHAnsi"/>
          <w:bdr w:val="none" w:sz="0" w:space="0" w:color="auto" w:frame="1"/>
          <w:lang w:val="en-US"/>
        </w:rPr>
        <w:t xml:space="preserve">The city of Florina offers nice walks or bicycle rides with public bicycles provided by the municipality. There are many nice coffee-houses and restaurants in the pedestrian street in the city centre and by the river. As Greeks have their dinner </w:t>
      </w:r>
      <w:r w:rsidRPr="000D687D">
        <w:rPr>
          <w:rStyle w:val="color8"/>
          <w:rFonts w:asciiTheme="majorHAnsi" w:hAnsiTheme="majorHAnsi" w:cstheme="minorHAnsi"/>
          <w:bdr w:val="none" w:sz="0" w:space="0" w:color="auto" w:frame="1"/>
          <w:lang w:val="en-US"/>
        </w:rPr>
        <w:lastRenderedPageBreak/>
        <w:t>quite late in the evening, it is easy to find something to eat even until late at night. You can always grab a</w:t>
      </w:r>
      <w:r w:rsidRPr="000D687D">
        <w:rPr>
          <w:rStyle w:val="apple-converted-space"/>
          <w:rFonts w:asciiTheme="majorHAnsi" w:hAnsiTheme="majorHAnsi" w:cstheme="minorHAnsi"/>
          <w:bdr w:val="none" w:sz="0" w:space="0" w:color="auto" w:frame="1"/>
          <w:lang w:val="en-US"/>
        </w:rPr>
        <w:t> </w:t>
      </w:r>
      <w:hyperlink r:id="rId17" w:tgtFrame="_blank" w:history="1">
        <w:r w:rsidRPr="000D687D">
          <w:rPr>
            <w:rStyle w:val="-"/>
            <w:rFonts w:asciiTheme="majorHAnsi" w:hAnsiTheme="majorHAnsi" w:cstheme="minorHAnsi"/>
            <w:color w:val="auto"/>
            <w:bdr w:val="none" w:sz="0" w:space="0" w:color="auto" w:frame="1"/>
            <w:lang w:val="en-US"/>
          </w:rPr>
          <w:t>souvlaki</w:t>
        </w:r>
        <w:r w:rsidRPr="000D687D">
          <w:rPr>
            <w:rStyle w:val="apple-converted-space"/>
            <w:rFonts w:asciiTheme="majorHAnsi" w:hAnsiTheme="majorHAnsi" w:cstheme="minorHAnsi"/>
            <w:bdr w:val="none" w:sz="0" w:space="0" w:color="auto" w:frame="1"/>
            <w:lang w:val="en-US"/>
          </w:rPr>
          <w:t> </w:t>
        </w:r>
      </w:hyperlink>
      <w:r w:rsidRPr="000D687D">
        <w:rPr>
          <w:rStyle w:val="color8"/>
          <w:rFonts w:asciiTheme="majorHAnsi" w:hAnsiTheme="majorHAnsi" w:cstheme="minorHAnsi"/>
          <w:bdr w:val="none" w:sz="0" w:space="0" w:color="auto" w:frame="1"/>
          <w:lang w:val="en-US"/>
        </w:rPr>
        <w:t>from the street, at all hours of the day.</w:t>
      </w:r>
    </w:p>
    <w:p w:rsidR="00731E4B" w:rsidRDefault="00731E4B" w:rsidP="00E279C2">
      <w:pPr>
        <w:rPr>
          <w:rFonts w:ascii="Helvetica" w:hAnsi="Helvetica" w:cstheme="minorHAnsi"/>
          <w:sz w:val="24"/>
          <w:szCs w:val="24"/>
          <w:lang w:val="en-US"/>
        </w:rPr>
      </w:pPr>
    </w:p>
    <w:p w:rsidR="00731E4B" w:rsidRDefault="00731E4B" w:rsidP="00E279C2">
      <w:pPr>
        <w:rPr>
          <w:rFonts w:ascii="Helvetica" w:hAnsi="Helvetica" w:cstheme="minorHAnsi"/>
          <w:sz w:val="24"/>
          <w:szCs w:val="24"/>
          <w:lang w:val="en-US"/>
        </w:rPr>
      </w:pPr>
    </w:p>
    <w:p w:rsidR="00731E4B" w:rsidRPr="00CE6EBA" w:rsidRDefault="00731E4B" w:rsidP="00410D70">
      <w:pPr>
        <w:outlineLvl w:val="0"/>
        <w:rPr>
          <w:rFonts w:asciiTheme="majorHAnsi" w:hAnsiTheme="majorHAnsi" w:cstheme="minorHAnsi"/>
          <w:b/>
          <w:color w:val="CC0066"/>
          <w:sz w:val="24"/>
          <w:szCs w:val="24"/>
          <w:lang w:val="en-US"/>
        </w:rPr>
      </w:pPr>
      <w:r w:rsidRPr="00CE6EBA">
        <w:rPr>
          <w:rFonts w:asciiTheme="majorHAnsi" w:hAnsiTheme="majorHAnsi" w:cstheme="minorHAnsi"/>
          <w:b/>
          <w:color w:val="CC0066"/>
          <w:sz w:val="24"/>
          <w:szCs w:val="24"/>
          <w:lang w:val="en-US"/>
        </w:rPr>
        <w:t>What is</w:t>
      </w:r>
      <w:r w:rsidR="00A408A2">
        <w:rPr>
          <w:rFonts w:asciiTheme="majorHAnsi" w:hAnsiTheme="majorHAnsi" w:cstheme="minorHAnsi"/>
          <w:b/>
          <w:color w:val="CC0066"/>
          <w:sz w:val="24"/>
          <w:szCs w:val="24"/>
          <w:lang w:val="en-US"/>
        </w:rPr>
        <w:t xml:space="preserve"> a Volunteering Project in</w:t>
      </w:r>
      <w:r w:rsidRPr="00CE6EBA">
        <w:rPr>
          <w:rFonts w:asciiTheme="majorHAnsi" w:hAnsiTheme="majorHAnsi" w:cstheme="minorHAnsi"/>
          <w:b/>
          <w:color w:val="CC0066"/>
          <w:sz w:val="24"/>
          <w:szCs w:val="24"/>
          <w:lang w:val="en-US"/>
        </w:rPr>
        <w:t xml:space="preserve"> </w:t>
      </w:r>
      <w:r w:rsidR="00A408A2">
        <w:rPr>
          <w:rFonts w:asciiTheme="majorHAnsi" w:hAnsiTheme="majorHAnsi" w:cstheme="minorHAnsi"/>
          <w:b/>
          <w:color w:val="CC0066"/>
          <w:sz w:val="24"/>
          <w:szCs w:val="24"/>
          <w:lang w:val="en-US"/>
        </w:rPr>
        <w:t>ESC</w:t>
      </w:r>
      <w:r w:rsidRPr="00CE6EBA">
        <w:rPr>
          <w:rFonts w:asciiTheme="majorHAnsi" w:hAnsiTheme="majorHAnsi" w:cstheme="minorHAnsi"/>
          <w:b/>
          <w:color w:val="CC0066"/>
          <w:sz w:val="24"/>
          <w:szCs w:val="24"/>
          <w:lang w:val="en-US"/>
        </w:rPr>
        <w:t>?</w:t>
      </w:r>
    </w:p>
    <w:p w:rsidR="00731E4B" w:rsidRPr="000D687D" w:rsidRDefault="00731E4B" w:rsidP="00731E4B">
      <w:pPr>
        <w:jc w:val="both"/>
        <w:rPr>
          <w:rFonts w:asciiTheme="majorHAnsi" w:hAnsiTheme="majorHAnsi" w:cstheme="minorHAnsi"/>
          <w:sz w:val="24"/>
          <w:szCs w:val="24"/>
          <w:lang w:val="en-US"/>
        </w:rPr>
      </w:pPr>
      <w:r w:rsidRPr="000D687D">
        <w:rPr>
          <w:rFonts w:asciiTheme="majorHAnsi" w:hAnsiTheme="majorHAnsi" w:cstheme="minorHAnsi"/>
          <w:sz w:val="24"/>
          <w:szCs w:val="24"/>
          <w:lang w:val="en-US"/>
        </w:rPr>
        <w:t xml:space="preserve">The </w:t>
      </w:r>
      <w:r w:rsidR="00A408A2">
        <w:rPr>
          <w:rFonts w:asciiTheme="majorHAnsi" w:hAnsiTheme="majorHAnsi" w:cstheme="minorHAnsi"/>
          <w:sz w:val="24"/>
          <w:szCs w:val="24"/>
          <w:lang w:val="en-US"/>
        </w:rPr>
        <w:t>ESC Volunteering project p</w:t>
      </w:r>
      <w:r w:rsidRPr="000D687D">
        <w:rPr>
          <w:rFonts w:asciiTheme="majorHAnsi" w:hAnsiTheme="majorHAnsi" w:cstheme="minorHAnsi"/>
          <w:sz w:val="24"/>
          <w:szCs w:val="24"/>
          <w:lang w:val="en-US"/>
        </w:rPr>
        <w:t>rovides young Europeans with the unique chance to express their personal commitment through unpaid and full-time voluntary activities in a foreign country within or outside the EU. In this way, it seeks to develop solidarity, mutual understanding and tolerance among young people, thus contributing to reinforcing social cohesion in the European Union and to promoting young people's active citizenship.</w:t>
      </w:r>
    </w:p>
    <w:p w:rsidR="00731E4B" w:rsidRPr="000D687D" w:rsidRDefault="00731E4B" w:rsidP="00731E4B">
      <w:pPr>
        <w:jc w:val="both"/>
        <w:rPr>
          <w:rFonts w:asciiTheme="majorHAnsi" w:hAnsiTheme="majorHAnsi" w:cstheme="minorHAnsi"/>
          <w:sz w:val="24"/>
          <w:szCs w:val="24"/>
          <w:lang w:val="en-US"/>
        </w:rPr>
      </w:pPr>
      <w:r w:rsidRPr="000D687D">
        <w:rPr>
          <w:rFonts w:asciiTheme="majorHAnsi" w:hAnsiTheme="majorHAnsi" w:cstheme="minorHAnsi"/>
          <w:sz w:val="24"/>
          <w:szCs w:val="24"/>
          <w:lang w:val="en-US"/>
        </w:rPr>
        <w:t xml:space="preserve">Open to all young people aged 18 to 30, </w:t>
      </w:r>
      <w:r w:rsidR="00A408A2">
        <w:rPr>
          <w:rFonts w:asciiTheme="majorHAnsi" w:hAnsiTheme="majorHAnsi" w:cstheme="minorHAnsi"/>
          <w:sz w:val="24"/>
          <w:szCs w:val="24"/>
          <w:lang w:val="en-US"/>
        </w:rPr>
        <w:t>ESC</w:t>
      </w:r>
      <w:r w:rsidRPr="000D687D">
        <w:rPr>
          <w:rFonts w:asciiTheme="majorHAnsi" w:hAnsiTheme="majorHAnsi" w:cstheme="minorHAnsi"/>
          <w:sz w:val="24"/>
          <w:szCs w:val="24"/>
          <w:lang w:val="en-US"/>
        </w:rPr>
        <w:t xml:space="preserve"> is a true ‘learning service’. Beyond benefiting the local communities, by participating in voluntary activities, young volunteers can develop new skills and, therefore, improve their personal, educational and professional development. Volunteers can benefit from specific training throughout the activity and agree on their expected learning outcomes, processes and methods in advance... Participation is free for the volunteers (except for a possible contribution of a maximum of 10% of the travel costs) who also get board and lodging, insurance cover and an allowance for the duration of the project.</w:t>
      </w:r>
    </w:p>
    <w:p w:rsidR="00731E4B" w:rsidRPr="00CE6EBA" w:rsidRDefault="00731E4B" w:rsidP="00731E4B">
      <w:pPr>
        <w:rPr>
          <w:rFonts w:asciiTheme="majorHAnsi" w:hAnsiTheme="majorHAnsi" w:cstheme="minorHAnsi"/>
          <w:color w:val="CC0066"/>
          <w:sz w:val="10"/>
          <w:szCs w:val="24"/>
          <w:lang w:val="en-US"/>
        </w:rPr>
      </w:pPr>
    </w:p>
    <w:p w:rsidR="00731E4B" w:rsidRPr="00CE6EBA" w:rsidRDefault="00731E4B" w:rsidP="00410D70">
      <w:pPr>
        <w:spacing w:line="200" w:lineRule="exact"/>
        <w:outlineLvl w:val="0"/>
        <w:rPr>
          <w:rFonts w:asciiTheme="majorHAnsi" w:hAnsiTheme="majorHAnsi" w:cstheme="minorHAnsi"/>
          <w:b/>
          <w:color w:val="CC0066"/>
          <w:sz w:val="24"/>
          <w:szCs w:val="24"/>
          <w:lang w:val="en-US"/>
        </w:rPr>
      </w:pPr>
      <w:r w:rsidRPr="00CE6EBA">
        <w:rPr>
          <w:rFonts w:asciiTheme="majorHAnsi" w:hAnsiTheme="majorHAnsi" w:cstheme="minorHAnsi"/>
          <w:b/>
          <w:color w:val="CC0066"/>
          <w:sz w:val="24"/>
          <w:szCs w:val="24"/>
          <w:lang w:val="en-US"/>
        </w:rPr>
        <w:t xml:space="preserve">What is not an </w:t>
      </w:r>
      <w:r w:rsidR="00A408A2">
        <w:rPr>
          <w:rFonts w:asciiTheme="majorHAnsi" w:hAnsiTheme="majorHAnsi" w:cstheme="minorHAnsi"/>
          <w:b/>
          <w:color w:val="CC0066"/>
          <w:sz w:val="24"/>
          <w:szCs w:val="24"/>
          <w:lang w:val="en-US"/>
        </w:rPr>
        <w:t>ESC Volunteering Project</w:t>
      </w:r>
      <w:r w:rsidRPr="00CE6EBA">
        <w:rPr>
          <w:rFonts w:asciiTheme="majorHAnsi" w:hAnsiTheme="majorHAnsi" w:cstheme="minorHAnsi"/>
          <w:b/>
          <w:color w:val="CC0066"/>
          <w:sz w:val="24"/>
          <w:szCs w:val="24"/>
          <w:lang w:val="en-US"/>
        </w:rPr>
        <w:t>:</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occasional, unstructured, part-time volunteering</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an internship in an enterprise</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a paid job; it must not replace paid jobs</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a recreation or tourist activity</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a language course</w:t>
      </w:r>
    </w:p>
    <w:p w:rsidR="00731E4B" w:rsidRPr="000D687D" w:rsidRDefault="00731E4B" w:rsidP="000D687D">
      <w:pPr>
        <w:pStyle w:val="ae"/>
        <w:numPr>
          <w:ilvl w:val="0"/>
          <w:numId w:val="25"/>
        </w:numPr>
        <w:spacing w:line="240" w:lineRule="auto"/>
        <w:rPr>
          <w:rFonts w:asciiTheme="majorHAnsi" w:hAnsiTheme="majorHAnsi" w:cstheme="minorHAnsi"/>
          <w:sz w:val="24"/>
          <w:szCs w:val="24"/>
          <w:lang w:val="en-US"/>
        </w:rPr>
      </w:pPr>
      <w:r w:rsidRPr="000D687D">
        <w:rPr>
          <w:rFonts w:asciiTheme="majorHAnsi" w:hAnsiTheme="majorHAnsi" w:cstheme="minorHAnsi"/>
          <w:sz w:val="24"/>
          <w:szCs w:val="24"/>
          <w:lang w:val="en-US"/>
        </w:rPr>
        <w:t>exploitation of a cheap workforce</w:t>
      </w:r>
    </w:p>
    <w:p w:rsidR="00731E4B" w:rsidRPr="00CE6EBA" w:rsidRDefault="00731E4B" w:rsidP="00E279C2">
      <w:pPr>
        <w:rPr>
          <w:rFonts w:asciiTheme="majorHAnsi" w:hAnsiTheme="majorHAnsi" w:cstheme="minorHAnsi"/>
          <w:color w:val="CC0066"/>
          <w:sz w:val="20"/>
          <w:szCs w:val="24"/>
          <w:lang w:val="en-US"/>
        </w:rPr>
      </w:pPr>
    </w:p>
    <w:p w:rsidR="00E15515" w:rsidRDefault="00E15515" w:rsidP="002A6F03">
      <w:pPr>
        <w:rPr>
          <w:rFonts w:ascii="Helvetica" w:hAnsi="Helvetica" w:cstheme="minorHAnsi"/>
          <w:sz w:val="24"/>
          <w:szCs w:val="24"/>
        </w:rPr>
      </w:pPr>
    </w:p>
    <w:p w:rsidR="00A408A2" w:rsidRDefault="00A408A2" w:rsidP="002A6F03">
      <w:pPr>
        <w:rPr>
          <w:rFonts w:ascii="Helvetica" w:hAnsi="Helvetica" w:cstheme="minorHAnsi"/>
          <w:sz w:val="24"/>
          <w:szCs w:val="24"/>
        </w:rPr>
      </w:pPr>
    </w:p>
    <w:p w:rsidR="00A408A2" w:rsidRPr="00383B92" w:rsidRDefault="00A408A2" w:rsidP="002A6F03">
      <w:pPr>
        <w:rPr>
          <w:rFonts w:ascii="Helvetica" w:hAnsi="Helvetica" w:cstheme="minorHAnsi"/>
          <w:sz w:val="24"/>
          <w:szCs w:val="24"/>
        </w:rPr>
      </w:pPr>
    </w:p>
    <w:p w:rsidR="003C2CAE" w:rsidRDefault="003C2CAE" w:rsidP="002A6F03">
      <w:pPr>
        <w:rPr>
          <w:rFonts w:ascii="Helvetica" w:hAnsi="Helvetica" w:cstheme="minorHAnsi"/>
          <w:szCs w:val="24"/>
        </w:rPr>
      </w:pPr>
    </w:p>
    <w:p w:rsidR="003C2CAE" w:rsidRDefault="003C2CAE" w:rsidP="002A6F03">
      <w:pPr>
        <w:rPr>
          <w:rFonts w:ascii="Helvetica" w:hAnsi="Helvetica" w:cstheme="minorHAnsi"/>
          <w:szCs w:val="24"/>
        </w:rPr>
      </w:pPr>
    </w:p>
    <w:tbl>
      <w:tblPr>
        <w:tblW w:w="9708" w:type="dxa"/>
        <w:jc w:val="center"/>
        <w:tblInd w:w="-30" w:type="dxa"/>
        <w:tblLayout w:type="fixed"/>
        <w:tblLook w:val="0000"/>
      </w:tblPr>
      <w:tblGrid>
        <w:gridCol w:w="4854"/>
        <w:gridCol w:w="4854"/>
      </w:tblGrid>
      <w:tr w:rsidR="004C0D37" w:rsidRPr="00F579E6" w:rsidTr="00FF7E63">
        <w:trPr>
          <w:jc w:val="center"/>
        </w:trPr>
        <w:tc>
          <w:tcPr>
            <w:tcW w:w="9708" w:type="dxa"/>
            <w:gridSpan w:val="2"/>
            <w:shd w:val="clear" w:color="auto" w:fill="auto"/>
          </w:tcPr>
          <w:p w:rsidR="004C0D37" w:rsidRPr="00FF38F6" w:rsidRDefault="00F579E6" w:rsidP="00801FF8">
            <w:pPr>
              <w:autoSpaceDE w:val="0"/>
              <w:snapToGrid w:val="0"/>
              <w:rPr>
                <w:rFonts w:asciiTheme="majorHAnsi" w:hAnsiTheme="majorHAnsi"/>
                <w:b/>
                <w:color w:val="CC0066"/>
                <w:sz w:val="24"/>
              </w:rPr>
            </w:pPr>
            <w:r w:rsidRPr="00FF38F6">
              <w:rPr>
                <w:rFonts w:asciiTheme="majorHAnsi" w:hAnsiTheme="majorHAnsi"/>
                <w:b/>
                <w:color w:val="CC0066"/>
                <w:sz w:val="24"/>
              </w:rPr>
              <w:lastRenderedPageBreak/>
              <w:t>Project details</w:t>
            </w:r>
          </w:p>
        </w:tc>
      </w:tr>
      <w:tr w:rsidR="00F579E6" w:rsidRPr="00F579E6" w:rsidTr="00FF7E63">
        <w:trPr>
          <w:jc w:val="center"/>
        </w:trPr>
        <w:tc>
          <w:tcPr>
            <w:tcW w:w="9708" w:type="dxa"/>
            <w:gridSpan w:val="2"/>
            <w:shd w:val="clear" w:color="auto" w:fill="auto"/>
          </w:tcPr>
          <w:p w:rsidR="00065C8F" w:rsidRPr="00065C8F" w:rsidRDefault="00065C8F" w:rsidP="00065C8F">
            <w:pPr>
              <w:autoSpaceDE w:val="0"/>
              <w:snapToGrid w:val="0"/>
              <w:spacing w:line="240" w:lineRule="auto"/>
              <w:jc w:val="both"/>
              <w:rPr>
                <w:rFonts w:asciiTheme="majorHAnsi" w:hAnsiTheme="majorHAnsi"/>
                <w:sz w:val="24"/>
              </w:rPr>
            </w:pPr>
            <w:r w:rsidRPr="00065C8F">
              <w:rPr>
                <w:rFonts w:asciiTheme="majorHAnsi" w:hAnsiTheme="majorHAnsi"/>
                <w:sz w:val="24"/>
              </w:rPr>
              <w:t xml:space="preserve">The Youth Crew </w:t>
            </w:r>
            <w:r w:rsidR="00950974">
              <w:rPr>
                <w:rFonts w:asciiTheme="majorHAnsi" w:hAnsiTheme="majorHAnsi"/>
                <w:sz w:val="24"/>
              </w:rPr>
              <w:t xml:space="preserve">(Youth CREativity Workshops) </w:t>
            </w:r>
            <w:r w:rsidRPr="00065C8F">
              <w:rPr>
                <w:rFonts w:asciiTheme="majorHAnsi" w:hAnsiTheme="majorHAnsi"/>
                <w:sz w:val="24"/>
              </w:rPr>
              <w:t>project aims to empower the local community and especially the youth of the city of</w:t>
            </w:r>
            <w:r w:rsidRPr="00065C8F">
              <w:rPr>
                <w:rFonts w:asciiTheme="majorHAnsi" w:hAnsiTheme="majorHAnsi"/>
                <w:sz w:val="24"/>
                <w:lang w:val="en-US"/>
              </w:rPr>
              <w:t xml:space="preserve"> </w:t>
            </w:r>
            <w:r w:rsidRPr="00065C8F">
              <w:rPr>
                <w:rFonts w:asciiTheme="majorHAnsi" w:hAnsiTheme="majorHAnsi"/>
                <w:sz w:val="24"/>
              </w:rPr>
              <w:t>Florina and the wider area. The short-term goals are to design and implement activities and</w:t>
            </w:r>
            <w:r w:rsidRPr="00065C8F">
              <w:rPr>
                <w:rFonts w:asciiTheme="majorHAnsi" w:hAnsiTheme="majorHAnsi"/>
                <w:sz w:val="24"/>
                <w:lang w:val="en-US"/>
              </w:rPr>
              <w:t xml:space="preserve"> </w:t>
            </w:r>
            <w:r w:rsidRPr="00065C8F">
              <w:rPr>
                <w:rFonts w:asciiTheme="majorHAnsi" w:hAnsiTheme="majorHAnsi"/>
                <w:sz w:val="24"/>
              </w:rPr>
              <w:t>workshops for volunteers to cultivate creativity and skills development of young people in the area.</w:t>
            </w:r>
            <w:r w:rsidRPr="00065C8F">
              <w:rPr>
                <w:rFonts w:asciiTheme="majorHAnsi" w:hAnsiTheme="majorHAnsi"/>
                <w:sz w:val="24"/>
                <w:lang w:val="en-US"/>
              </w:rPr>
              <w:t xml:space="preserve"> </w:t>
            </w:r>
            <w:r w:rsidRPr="00065C8F">
              <w:rPr>
                <w:rFonts w:asciiTheme="majorHAnsi" w:hAnsiTheme="majorHAnsi"/>
                <w:sz w:val="24"/>
              </w:rPr>
              <w:t>The long-term plan aims are allongiside with thw ESC priorities providing young people with</w:t>
            </w:r>
            <w:r w:rsidRPr="00065C8F">
              <w:rPr>
                <w:rFonts w:asciiTheme="majorHAnsi" w:hAnsiTheme="majorHAnsi"/>
                <w:sz w:val="24"/>
                <w:lang w:val="en-US"/>
              </w:rPr>
              <w:t xml:space="preserve"> </w:t>
            </w:r>
            <w:r w:rsidRPr="00065C8F">
              <w:rPr>
                <w:rFonts w:asciiTheme="majorHAnsi" w:hAnsiTheme="majorHAnsi"/>
                <w:sz w:val="24"/>
              </w:rPr>
              <w:t>opportunities to engage in solidarity actions that bring about positive social change while improving</w:t>
            </w:r>
            <w:r w:rsidRPr="00065C8F">
              <w:rPr>
                <w:rFonts w:asciiTheme="majorHAnsi" w:hAnsiTheme="majorHAnsi"/>
                <w:sz w:val="24"/>
                <w:lang w:val="en-US"/>
              </w:rPr>
              <w:t xml:space="preserve"> </w:t>
            </w:r>
            <w:r w:rsidRPr="00065C8F">
              <w:rPr>
                <w:rFonts w:asciiTheme="majorHAnsi" w:hAnsiTheme="majorHAnsi"/>
                <w:sz w:val="24"/>
              </w:rPr>
              <w:t>their skills and abilities for personal, educational, social, cultural and professional development. The</w:t>
            </w:r>
            <w:r w:rsidRPr="00065C8F">
              <w:rPr>
                <w:rFonts w:asciiTheme="majorHAnsi" w:hAnsiTheme="majorHAnsi"/>
                <w:sz w:val="24"/>
                <w:lang w:val="en-US"/>
              </w:rPr>
              <w:t xml:space="preserve"> </w:t>
            </w:r>
            <w:r w:rsidRPr="00065C8F">
              <w:rPr>
                <w:rFonts w:asciiTheme="majorHAnsi" w:hAnsiTheme="majorHAnsi"/>
                <w:sz w:val="24"/>
              </w:rPr>
              <w:t>plan also seeks to boost employability and facilitate the transition to the labor market, including by</w:t>
            </w:r>
            <w:r w:rsidRPr="00065C8F">
              <w:rPr>
                <w:rFonts w:asciiTheme="majorHAnsi" w:hAnsiTheme="majorHAnsi"/>
                <w:sz w:val="24"/>
                <w:lang w:val="en-US"/>
              </w:rPr>
              <w:t xml:space="preserve"> </w:t>
            </w:r>
            <w:r w:rsidRPr="00065C8F">
              <w:rPr>
                <w:rFonts w:asciiTheme="majorHAnsi" w:hAnsiTheme="majorHAnsi"/>
                <w:sz w:val="24"/>
              </w:rPr>
              <w:t>supporting the mobility of young volunteers, trainees and workers. The project, based on its structure</w:t>
            </w:r>
            <w:r w:rsidRPr="00065C8F">
              <w:rPr>
                <w:rFonts w:asciiTheme="majorHAnsi" w:hAnsiTheme="majorHAnsi"/>
                <w:sz w:val="24"/>
                <w:lang w:val="en-US"/>
              </w:rPr>
              <w:t xml:space="preserve"> </w:t>
            </w:r>
            <w:r w:rsidRPr="00065C8F">
              <w:rPr>
                <w:rFonts w:asciiTheme="majorHAnsi" w:hAnsiTheme="majorHAnsi"/>
                <w:sz w:val="24"/>
              </w:rPr>
              <w:t>as well as those involved, promotes social inclusion and equal opportunities, and in particular the</w:t>
            </w:r>
            <w:r w:rsidRPr="00065C8F">
              <w:rPr>
                <w:rFonts w:asciiTheme="majorHAnsi" w:hAnsiTheme="majorHAnsi"/>
                <w:sz w:val="24"/>
                <w:lang w:val="en-US"/>
              </w:rPr>
              <w:t xml:space="preserve"> </w:t>
            </w:r>
            <w:r w:rsidRPr="00065C8F">
              <w:rPr>
                <w:rFonts w:asciiTheme="majorHAnsi" w:hAnsiTheme="majorHAnsi"/>
                <w:sz w:val="24"/>
              </w:rPr>
              <w:t>participation of young people with fewer opportunities.</w:t>
            </w:r>
          </w:p>
          <w:p w:rsidR="00065C8F" w:rsidRDefault="00065C8F" w:rsidP="00065C8F">
            <w:pPr>
              <w:autoSpaceDE w:val="0"/>
              <w:snapToGrid w:val="0"/>
              <w:spacing w:line="240" w:lineRule="auto"/>
              <w:jc w:val="both"/>
              <w:rPr>
                <w:rFonts w:asciiTheme="majorHAnsi" w:hAnsiTheme="majorHAnsi"/>
                <w:sz w:val="24"/>
              </w:rPr>
            </w:pPr>
            <w:r w:rsidRPr="00065C8F">
              <w:rPr>
                <w:rFonts w:asciiTheme="majorHAnsi" w:hAnsiTheme="majorHAnsi"/>
                <w:sz w:val="24"/>
              </w:rPr>
              <w:t>Providing opportunities for young people in remote Florina, as well as volunteers from Spain who are</w:t>
            </w:r>
            <w:r w:rsidRPr="00065C8F">
              <w:rPr>
                <w:rFonts w:asciiTheme="majorHAnsi" w:hAnsiTheme="majorHAnsi"/>
                <w:sz w:val="24"/>
                <w:lang w:val="en-US"/>
              </w:rPr>
              <w:t xml:space="preserve"> </w:t>
            </w:r>
            <w:r w:rsidRPr="00065C8F">
              <w:rPr>
                <w:rFonts w:asciiTheme="majorHAnsi" w:hAnsiTheme="majorHAnsi"/>
                <w:sz w:val="24"/>
              </w:rPr>
              <w:t>young people with fewer opportunities, is an action that promotes solidarity and addresses and</w:t>
            </w:r>
            <w:r w:rsidRPr="00065C8F">
              <w:rPr>
                <w:rFonts w:asciiTheme="majorHAnsi" w:hAnsiTheme="majorHAnsi"/>
                <w:sz w:val="24"/>
                <w:lang w:val="en-US"/>
              </w:rPr>
              <w:t xml:space="preserve"> </w:t>
            </w:r>
            <w:r w:rsidRPr="00065C8F">
              <w:rPr>
                <w:rFonts w:asciiTheme="majorHAnsi" w:hAnsiTheme="majorHAnsi"/>
                <w:sz w:val="24"/>
              </w:rPr>
              <w:t>strengthens all social and economic groups in the region. Providing training workshops and activities</w:t>
            </w:r>
            <w:r w:rsidRPr="00065C8F">
              <w:rPr>
                <w:rFonts w:asciiTheme="majorHAnsi" w:hAnsiTheme="majorHAnsi"/>
                <w:sz w:val="24"/>
                <w:lang w:val="en-US"/>
              </w:rPr>
              <w:t xml:space="preserve"> </w:t>
            </w:r>
            <w:r w:rsidRPr="00065C8F">
              <w:rPr>
                <w:rFonts w:asciiTheme="majorHAnsi" w:hAnsiTheme="majorHAnsi"/>
                <w:sz w:val="24"/>
              </w:rPr>
              <w:t>to young people who are not financially able to attend them for pay is a means of boosting some</w:t>
            </w:r>
            <w:r w:rsidRPr="00065C8F">
              <w:rPr>
                <w:rFonts w:asciiTheme="majorHAnsi" w:hAnsiTheme="majorHAnsi"/>
                <w:sz w:val="24"/>
                <w:lang w:val="en-US"/>
              </w:rPr>
              <w:t xml:space="preserve"> </w:t>
            </w:r>
            <w:r w:rsidRPr="00065C8F">
              <w:rPr>
                <w:rFonts w:asciiTheme="majorHAnsi" w:hAnsiTheme="majorHAnsi"/>
                <w:sz w:val="24"/>
              </w:rPr>
              <w:t>vulnerable social groups by promoting solidarity. Every effort is made to strengthen solidarity</w:t>
            </w:r>
            <w:r w:rsidRPr="00065C8F">
              <w:rPr>
                <w:rFonts w:asciiTheme="majorHAnsi" w:hAnsiTheme="majorHAnsi"/>
                <w:sz w:val="24"/>
                <w:lang w:val="en-US"/>
              </w:rPr>
              <w:t xml:space="preserve"> </w:t>
            </w:r>
            <w:r w:rsidRPr="00065C8F">
              <w:rPr>
                <w:rFonts w:asciiTheme="majorHAnsi" w:hAnsiTheme="majorHAnsi"/>
                <w:sz w:val="24"/>
              </w:rPr>
              <w:t>between people by respecting their cultures and traditions, and the aim is to build a community of</w:t>
            </w:r>
            <w:r w:rsidRPr="00065C8F">
              <w:rPr>
                <w:rFonts w:asciiTheme="majorHAnsi" w:hAnsiTheme="majorHAnsi"/>
                <w:sz w:val="24"/>
                <w:lang w:val="en-US"/>
              </w:rPr>
              <w:t xml:space="preserve"> </w:t>
            </w:r>
            <w:r w:rsidRPr="00065C8F">
              <w:rPr>
                <w:rFonts w:asciiTheme="majorHAnsi" w:hAnsiTheme="majorHAnsi"/>
                <w:sz w:val="24"/>
              </w:rPr>
              <w:t>shared responsibility and mutual support. Participants in the European Solidarity Corps, through the</w:t>
            </w:r>
            <w:r w:rsidRPr="00065C8F">
              <w:rPr>
                <w:rFonts w:asciiTheme="majorHAnsi" w:hAnsiTheme="majorHAnsi"/>
                <w:sz w:val="24"/>
                <w:lang w:val="en-US"/>
              </w:rPr>
              <w:t xml:space="preserve"> </w:t>
            </w:r>
            <w:r w:rsidRPr="00065C8F">
              <w:rPr>
                <w:rFonts w:asciiTheme="majorHAnsi" w:hAnsiTheme="majorHAnsi"/>
                <w:sz w:val="24"/>
              </w:rPr>
              <w:t>workshops they will carry out and the actions they will undertake and implement, will make a</w:t>
            </w:r>
            <w:r w:rsidRPr="00065C8F">
              <w:rPr>
                <w:rFonts w:asciiTheme="majorHAnsi" w:hAnsiTheme="majorHAnsi"/>
                <w:sz w:val="24"/>
                <w:lang w:val="en-US"/>
              </w:rPr>
              <w:t xml:space="preserve"> </w:t>
            </w:r>
            <w:r w:rsidRPr="00065C8F">
              <w:rPr>
                <w:rFonts w:asciiTheme="majorHAnsi" w:hAnsiTheme="majorHAnsi"/>
                <w:sz w:val="24"/>
              </w:rPr>
              <w:t>significant contribution to society by demonstrating solidarity, cooperation and mutual understanding</w:t>
            </w:r>
            <w:r w:rsidRPr="00065C8F">
              <w:rPr>
                <w:rFonts w:asciiTheme="majorHAnsi" w:hAnsiTheme="majorHAnsi"/>
                <w:sz w:val="24"/>
                <w:lang w:val="en-US"/>
              </w:rPr>
              <w:t xml:space="preserve"> </w:t>
            </w:r>
            <w:r w:rsidRPr="00065C8F">
              <w:rPr>
                <w:rFonts w:asciiTheme="majorHAnsi" w:hAnsiTheme="majorHAnsi"/>
                <w:sz w:val="24"/>
              </w:rPr>
              <w:t>and the learning outcomes for young people involved and their development. Volunteers during the</w:t>
            </w:r>
            <w:r w:rsidRPr="00065C8F">
              <w:rPr>
                <w:rFonts w:asciiTheme="majorHAnsi" w:hAnsiTheme="majorHAnsi"/>
                <w:sz w:val="24"/>
                <w:lang w:val="en-US"/>
              </w:rPr>
              <w:t xml:space="preserve"> </w:t>
            </w:r>
            <w:r w:rsidRPr="00065C8F">
              <w:rPr>
                <w:rFonts w:asciiTheme="majorHAnsi" w:hAnsiTheme="majorHAnsi"/>
                <w:sz w:val="24"/>
              </w:rPr>
              <w:t>The Youth Crew project will provide volunteer services in two main areas, the education and</w:t>
            </w:r>
            <w:r w:rsidRPr="00065C8F">
              <w:rPr>
                <w:rFonts w:asciiTheme="majorHAnsi" w:hAnsiTheme="majorHAnsi"/>
                <w:sz w:val="24"/>
                <w:lang w:val="en-US"/>
              </w:rPr>
              <w:t xml:space="preserve"> </w:t>
            </w:r>
            <w:r w:rsidRPr="00065C8F">
              <w:rPr>
                <w:rFonts w:asciiTheme="majorHAnsi" w:hAnsiTheme="majorHAnsi"/>
                <w:sz w:val="24"/>
              </w:rPr>
              <w:t>information sector and support EKATO activities, and will offer their voluntary services for 30-35</w:t>
            </w:r>
            <w:r w:rsidRPr="00065C8F">
              <w:rPr>
                <w:rFonts w:asciiTheme="majorHAnsi" w:hAnsiTheme="majorHAnsi"/>
                <w:sz w:val="24"/>
                <w:lang w:val="en-US"/>
              </w:rPr>
              <w:t xml:space="preserve"> </w:t>
            </w:r>
            <w:r w:rsidRPr="00065C8F">
              <w:rPr>
                <w:rFonts w:asciiTheme="majorHAnsi" w:hAnsiTheme="majorHAnsi"/>
                <w:sz w:val="24"/>
              </w:rPr>
              <w:t>hours on a weekly basis.</w:t>
            </w:r>
          </w:p>
          <w:p w:rsidR="003E1DE4" w:rsidRDefault="003E1DE4" w:rsidP="003E1DE4">
            <w:pPr>
              <w:autoSpaceDE w:val="0"/>
              <w:autoSpaceDN w:val="0"/>
              <w:adjustRightInd w:val="0"/>
              <w:spacing w:after="0" w:line="240" w:lineRule="auto"/>
              <w:jc w:val="both"/>
              <w:rPr>
                <w:rFonts w:asciiTheme="majorHAnsi" w:hAnsiTheme="majorHAnsi"/>
                <w:sz w:val="24"/>
              </w:rPr>
            </w:pPr>
            <w:r w:rsidRPr="003E1DE4">
              <w:rPr>
                <w:rFonts w:asciiTheme="majorHAnsi" w:hAnsiTheme="majorHAnsi"/>
                <w:sz w:val="24"/>
              </w:rPr>
              <w:t xml:space="preserve">The Youth Crew project foreign </w:t>
            </w:r>
            <w:r w:rsidR="00F01271">
              <w:rPr>
                <w:rFonts w:asciiTheme="majorHAnsi" w:hAnsiTheme="majorHAnsi"/>
                <w:sz w:val="24"/>
              </w:rPr>
              <w:t xml:space="preserve">language learning laboratories </w:t>
            </w:r>
            <w:r w:rsidRPr="003E1DE4">
              <w:rPr>
                <w:rFonts w:asciiTheme="majorHAnsi" w:hAnsiTheme="majorHAnsi"/>
                <w:sz w:val="24"/>
              </w:rPr>
              <w:t>and the learning of Greek</w:t>
            </w:r>
            <w:r>
              <w:rPr>
                <w:rFonts w:asciiTheme="majorHAnsi" w:hAnsiTheme="majorHAnsi"/>
                <w:sz w:val="24"/>
              </w:rPr>
              <w:t xml:space="preserve"> </w:t>
            </w:r>
            <w:r w:rsidRPr="003E1DE4">
              <w:rPr>
                <w:rFonts w:asciiTheme="majorHAnsi" w:hAnsiTheme="majorHAnsi"/>
                <w:sz w:val="24"/>
              </w:rPr>
              <w:t xml:space="preserve">by </w:t>
            </w:r>
            <w:r w:rsidR="00F01271">
              <w:rPr>
                <w:rFonts w:asciiTheme="majorHAnsi" w:hAnsiTheme="majorHAnsi"/>
                <w:sz w:val="24"/>
                <w:lang w:val="en-US"/>
              </w:rPr>
              <w:t>the</w:t>
            </w:r>
            <w:r w:rsidRPr="003E1DE4">
              <w:rPr>
                <w:rFonts w:asciiTheme="majorHAnsi" w:hAnsiTheme="majorHAnsi"/>
                <w:sz w:val="24"/>
              </w:rPr>
              <w:t xml:space="preserve"> volunteers. In addition, a workshop aimed at young people in the city is</w:t>
            </w:r>
            <w:r>
              <w:rPr>
                <w:rFonts w:asciiTheme="majorHAnsi" w:hAnsiTheme="majorHAnsi"/>
                <w:sz w:val="24"/>
              </w:rPr>
              <w:t xml:space="preserve"> </w:t>
            </w:r>
            <w:r w:rsidRPr="003E1DE4">
              <w:rPr>
                <w:rFonts w:asciiTheme="majorHAnsi" w:hAnsiTheme="majorHAnsi"/>
                <w:sz w:val="24"/>
              </w:rPr>
              <w:t>planned, aiming</w:t>
            </w:r>
            <w:r>
              <w:rPr>
                <w:rFonts w:asciiTheme="majorHAnsi" w:hAnsiTheme="majorHAnsi"/>
                <w:sz w:val="24"/>
              </w:rPr>
              <w:t xml:space="preserve"> </w:t>
            </w:r>
            <w:r w:rsidRPr="003E1DE4">
              <w:rPr>
                <w:rFonts w:asciiTheme="majorHAnsi" w:hAnsiTheme="majorHAnsi"/>
                <w:sz w:val="24"/>
              </w:rPr>
              <w:t>at organizing the various activities of the organization, as well as cultivating and reflecting young</w:t>
            </w:r>
            <w:r>
              <w:rPr>
                <w:rFonts w:asciiTheme="majorHAnsi" w:hAnsiTheme="majorHAnsi"/>
                <w:sz w:val="24"/>
              </w:rPr>
              <w:t xml:space="preserve"> </w:t>
            </w:r>
            <w:r w:rsidRPr="003E1DE4">
              <w:rPr>
                <w:rFonts w:asciiTheme="majorHAnsi" w:hAnsiTheme="majorHAnsi"/>
                <w:sz w:val="24"/>
              </w:rPr>
              <w:t>people on issues that concern them. In addition, in this workshop, young people will have the</w:t>
            </w:r>
            <w:r>
              <w:rPr>
                <w:rFonts w:asciiTheme="majorHAnsi" w:hAnsiTheme="majorHAnsi"/>
                <w:sz w:val="24"/>
              </w:rPr>
              <w:t xml:space="preserve"> </w:t>
            </w:r>
            <w:r w:rsidRPr="003E1DE4">
              <w:rPr>
                <w:rFonts w:asciiTheme="majorHAnsi" w:hAnsiTheme="majorHAnsi"/>
                <w:sz w:val="24"/>
              </w:rPr>
              <w:t>opportunity to spend their free time creatively, group and non-games organized by volunteers.</w:t>
            </w:r>
            <w:r>
              <w:rPr>
                <w:rFonts w:asciiTheme="majorHAnsi" w:hAnsiTheme="majorHAnsi"/>
                <w:sz w:val="24"/>
              </w:rPr>
              <w:t xml:space="preserve"> </w:t>
            </w:r>
            <w:r w:rsidRPr="003E1DE4">
              <w:rPr>
                <w:rFonts w:asciiTheme="majorHAnsi" w:hAnsiTheme="majorHAnsi"/>
                <w:sz w:val="24"/>
              </w:rPr>
              <w:t>Participants in the workshops and therefore in this project will be young people of all ages from the</w:t>
            </w:r>
            <w:r>
              <w:rPr>
                <w:rFonts w:asciiTheme="majorHAnsi" w:hAnsiTheme="majorHAnsi"/>
                <w:sz w:val="24"/>
              </w:rPr>
              <w:t xml:space="preserve"> </w:t>
            </w:r>
            <w:r w:rsidRPr="003E1DE4">
              <w:rPr>
                <w:rFonts w:asciiTheme="majorHAnsi" w:hAnsiTheme="majorHAnsi"/>
                <w:sz w:val="24"/>
              </w:rPr>
              <w:t>wider region of Western Macedonia. The number of participants will be between 100 and 150 people</w:t>
            </w:r>
            <w:r>
              <w:rPr>
                <w:rFonts w:asciiTheme="majorHAnsi" w:hAnsiTheme="majorHAnsi"/>
                <w:sz w:val="24"/>
              </w:rPr>
              <w:t xml:space="preserve"> </w:t>
            </w:r>
            <w:r w:rsidRPr="003E1DE4">
              <w:rPr>
                <w:rFonts w:asciiTheme="majorHAnsi" w:hAnsiTheme="majorHAnsi"/>
                <w:sz w:val="24"/>
              </w:rPr>
              <w:t>throughout the project. Priority will be given to vulnerable social groups, people with fewer</w:t>
            </w:r>
            <w:r>
              <w:rPr>
                <w:rFonts w:asciiTheme="majorHAnsi" w:hAnsiTheme="majorHAnsi"/>
                <w:sz w:val="24"/>
              </w:rPr>
              <w:t xml:space="preserve"> </w:t>
            </w:r>
            <w:r w:rsidRPr="003E1DE4">
              <w:rPr>
                <w:rFonts w:asciiTheme="majorHAnsi" w:hAnsiTheme="majorHAnsi"/>
                <w:sz w:val="24"/>
              </w:rPr>
              <w:t>opportunities, people out of education, training or work (NEETs). Then target group is students and</w:t>
            </w:r>
            <w:r>
              <w:rPr>
                <w:rFonts w:asciiTheme="majorHAnsi" w:hAnsiTheme="majorHAnsi"/>
                <w:sz w:val="24"/>
              </w:rPr>
              <w:t xml:space="preserve"> </w:t>
            </w:r>
            <w:r w:rsidRPr="003E1DE4">
              <w:rPr>
                <w:rFonts w:asciiTheme="majorHAnsi" w:hAnsiTheme="majorHAnsi"/>
                <w:sz w:val="24"/>
              </w:rPr>
              <w:t>students of the wider region of Florina.</w:t>
            </w:r>
          </w:p>
          <w:p w:rsidR="003E1DE4" w:rsidRDefault="003E1DE4" w:rsidP="003E1DE4">
            <w:pPr>
              <w:autoSpaceDE w:val="0"/>
              <w:autoSpaceDN w:val="0"/>
              <w:adjustRightInd w:val="0"/>
              <w:spacing w:after="0" w:line="240" w:lineRule="auto"/>
              <w:rPr>
                <w:rFonts w:asciiTheme="majorHAnsi" w:hAnsiTheme="majorHAnsi"/>
                <w:sz w:val="24"/>
              </w:rPr>
            </w:pPr>
          </w:p>
          <w:p w:rsidR="003747F8" w:rsidRDefault="003747F8" w:rsidP="003E1DE4">
            <w:pPr>
              <w:autoSpaceDE w:val="0"/>
              <w:autoSpaceDN w:val="0"/>
              <w:adjustRightInd w:val="0"/>
              <w:spacing w:after="0" w:line="240" w:lineRule="auto"/>
              <w:rPr>
                <w:rFonts w:asciiTheme="majorHAnsi" w:hAnsiTheme="majorHAnsi"/>
                <w:sz w:val="24"/>
              </w:rPr>
            </w:pPr>
          </w:p>
          <w:p w:rsidR="003747F8" w:rsidRDefault="003747F8" w:rsidP="003E1DE4">
            <w:pPr>
              <w:autoSpaceDE w:val="0"/>
              <w:autoSpaceDN w:val="0"/>
              <w:adjustRightInd w:val="0"/>
              <w:spacing w:after="0" w:line="240" w:lineRule="auto"/>
              <w:rPr>
                <w:rFonts w:asciiTheme="majorHAnsi" w:hAnsiTheme="majorHAnsi"/>
                <w:sz w:val="24"/>
              </w:rPr>
            </w:pPr>
          </w:p>
          <w:p w:rsidR="003747F8" w:rsidRDefault="003747F8" w:rsidP="003E1DE4">
            <w:pPr>
              <w:autoSpaceDE w:val="0"/>
              <w:autoSpaceDN w:val="0"/>
              <w:adjustRightInd w:val="0"/>
              <w:spacing w:after="0" w:line="240" w:lineRule="auto"/>
              <w:rPr>
                <w:rFonts w:asciiTheme="majorHAnsi" w:hAnsiTheme="majorHAnsi"/>
                <w:sz w:val="24"/>
              </w:rPr>
            </w:pPr>
          </w:p>
          <w:p w:rsidR="003747F8" w:rsidRDefault="003747F8" w:rsidP="003E1DE4">
            <w:pPr>
              <w:autoSpaceDE w:val="0"/>
              <w:autoSpaceDN w:val="0"/>
              <w:adjustRightInd w:val="0"/>
              <w:spacing w:after="0" w:line="240" w:lineRule="auto"/>
              <w:rPr>
                <w:rFonts w:asciiTheme="majorHAnsi" w:hAnsiTheme="majorHAnsi"/>
                <w:sz w:val="24"/>
              </w:rPr>
            </w:pPr>
          </w:p>
          <w:p w:rsidR="00F01271" w:rsidRDefault="00F01271" w:rsidP="003E1DE4">
            <w:pPr>
              <w:autoSpaceDE w:val="0"/>
              <w:autoSpaceDN w:val="0"/>
              <w:adjustRightInd w:val="0"/>
              <w:spacing w:after="0" w:line="240" w:lineRule="auto"/>
              <w:rPr>
                <w:rFonts w:asciiTheme="majorHAnsi" w:hAnsiTheme="majorHAnsi"/>
                <w:sz w:val="24"/>
              </w:rPr>
            </w:pPr>
          </w:p>
          <w:p w:rsidR="003747F8" w:rsidRPr="003E1DE4" w:rsidRDefault="003747F8" w:rsidP="003E1DE4">
            <w:pPr>
              <w:autoSpaceDE w:val="0"/>
              <w:autoSpaceDN w:val="0"/>
              <w:adjustRightInd w:val="0"/>
              <w:spacing w:after="0" w:line="240" w:lineRule="auto"/>
              <w:rPr>
                <w:rFonts w:asciiTheme="majorHAnsi" w:hAnsiTheme="majorHAnsi"/>
                <w:sz w:val="24"/>
              </w:rPr>
            </w:pPr>
          </w:p>
          <w:p w:rsidR="00F579E6" w:rsidRPr="00FF38F6" w:rsidRDefault="00F579E6" w:rsidP="00065C8F">
            <w:pPr>
              <w:autoSpaceDE w:val="0"/>
              <w:snapToGrid w:val="0"/>
              <w:spacing w:line="240" w:lineRule="auto"/>
              <w:jc w:val="both"/>
              <w:rPr>
                <w:rFonts w:asciiTheme="majorHAnsi" w:hAnsiTheme="majorHAnsi"/>
                <w:b/>
                <w:color w:val="CC0066"/>
                <w:sz w:val="24"/>
              </w:rPr>
            </w:pPr>
            <w:r w:rsidRPr="00FF38F6">
              <w:rPr>
                <w:rFonts w:asciiTheme="majorHAnsi" w:hAnsiTheme="majorHAnsi"/>
                <w:b/>
                <w:color w:val="CC0066"/>
                <w:sz w:val="24"/>
              </w:rPr>
              <w:lastRenderedPageBreak/>
              <w:t>Mai</w:t>
            </w:r>
            <w:r w:rsidR="00047124">
              <w:rPr>
                <w:rFonts w:asciiTheme="majorHAnsi" w:hAnsiTheme="majorHAnsi"/>
                <w:b/>
                <w:color w:val="CC0066"/>
                <w:sz w:val="24"/>
              </w:rPr>
              <w:t>n objectives of the project</w:t>
            </w:r>
          </w:p>
          <w:p w:rsidR="00F579E6" w:rsidRPr="00F579E6"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xml:space="preserve">• To clarify the challenges of </w:t>
            </w:r>
            <w:r w:rsidR="00065C8F">
              <w:rPr>
                <w:rFonts w:asciiTheme="majorHAnsi" w:hAnsiTheme="majorHAnsi"/>
                <w:sz w:val="24"/>
                <w:lang w:val="en-US"/>
              </w:rPr>
              <w:t>ESC</w:t>
            </w:r>
            <w:r w:rsidRPr="00F579E6">
              <w:rPr>
                <w:rFonts w:asciiTheme="majorHAnsi" w:hAnsiTheme="majorHAnsi"/>
                <w:sz w:val="24"/>
              </w:rPr>
              <w:t xml:space="preserve"> among the two countries regarding to content and methodology, non-formal and informal learning process, inter cultural learning and impact on local community</w:t>
            </w:r>
          </w:p>
          <w:p w:rsidR="00F579E6" w:rsidRPr="00F579E6"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xml:space="preserve">• To raise awareness on key competences and develop different methods for using them in practice within </w:t>
            </w:r>
            <w:r w:rsidR="00291DFC">
              <w:rPr>
                <w:rFonts w:asciiTheme="majorHAnsi" w:hAnsiTheme="majorHAnsi"/>
                <w:sz w:val="24"/>
              </w:rPr>
              <w:t>ESC</w:t>
            </w:r>
            <w:r w:rsidRPr="00F579E6">
              <w:rPr>
                <w:rFonts w:asciiTheme="majorHAnsi" w:hAnsiTheme="majorHAnsi"/>
                <w:sz w:val="24"/>
              </w:rPr>
              <w:t xml:space="preserve"> projects</w:t>
            </w:r>
          </w:p>
          <w:p w:rsidR="00F579E6" w:rsidRPr="00F579E6"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xml:space="preserve">• To experience being in position of volunteers and raise awareness on personal, social and professional development during </w:t>
            </w:r>
            <w:r w:rsidR="00291DFC">
              <w:rPr>
                <w:rFonts w:asciiTheme="majorHAnsi" w:hAnsiTheme="majorHAnsi"/>
                <w:sz w:val="24"/>
              </w:rPr>
              <w:t>ESC</w:t>
            </w:r>
            <w:r w:rsidRPr="00F579E6">
              <w:rPr>
                <w:rFonts w:asciiTheme="majorHAnsi" w:hAnsiTheme="majorHAnsi"/>
                <w:sz w:val="24"/>
              </w:rPr>
              <w:t xml:space="preserve"> activity</w:t>
            </w:r>
          </w:p>
          <w:p w:rsidR="00F579E6" w:rsidRPr="00F579E6"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xml:space="preserve">• To make inter cultural exchange of art, culture, tradition and customs between the participating countries </w:t>
            </w:r>
          </w:p>
          <w:p w:rsidR="00F579E6" w:rsidRPr="00F579E6"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To raise the EU values of the municipalities and its citizens.</w:t>
            </w:r>
          </w:p>
          <w:p w:rsidR="00FF7E63" w:rsidRDefault="00F579E6" w:rsidP="00407DFC">
            <w:pPr>
              <w:autoSpaceDE w:val="0"/>
              <w:snapToGrid w:val="0"/>
              <w:spacing w:line="240" w:lineRule="auto"/>
              <w:jc w:val="both"/>
              <w:rPr>
                <w:rFonts w:asciiTheme="majorHAnsi" w:hAnsiTheme="majorHAnsi"/>
                <w:sz w:val="24"/>
              </w:rPr>
            </w:pPr>
            <w:r w:rsidRPr="00F579E6">
              <w:rPr>
                <w:rFonts w:asciiTheme="majorHAnsi" w:hAnsiTheme="majorHAnsi"/>
                <w:sz w:val="24"/>
              </w:rPr>
              <w:t>• To exchange good practices in the field of youth</w:t>
            </w:r>
          </w:p>
          <w:p w:rsidR="00407DFC" w:rsidRPr="00F579E6" w:rsidRDefault="00407DFC" w:rsidP="00407DFC">
            <w:pPr>
              <w:autoSpaceDE w:val="0"/>
              <w:snapToGrid w:val="0"/>
              <w:spacing w:line="240" w:lineRule="auto"/>
              <w:jc w:val="both"/>
              <w:rPr>
                <w:rFonts w:asciiTheme="majorHAnsi" w:hAnsiTheme="majorHAnsi"/>
                <w:sz w:val="24"/>
              </w:rPr>
            </w:pPr>
          </w:p>
        </w:tc>
      </w:tr>
      <w:tr w:rsidR="00FF7E63" w:rsidRPr="00F579E6" w:rsidTr="00FF7E63">
        <w:trPr>
          <w:jc w:val="center"/>
        </w:trPr>
        <w:tc>
          <w:tcPr>
            <w:tcW w:w="4854" w:type="dxa"/>
            <w:shd w:val="clear" w:color="auto" w:fill="auto"/>
          </w:tcPr>
          <w:p w:rsidR="00FF7E63" w:rsidRPr="001A1998" w:rsidRDefault="00FF7E63" w:rsidP="001A1998">
            <w:pPr>
              <w:autoSpaceDE w:val="0"/>
              <w:snapToGrid w:val="0"/>
              <w:spacing w:line="240" w:lineRule="auto"/>
              <w:jc w:val="center"/>
              <w:rPr>
                <w:rFonts w:asciiTheme="majorHAnsi" w:hAnsiTheme="majorHAnsi"/>
                <w:b/>
                <w:color w:val="CC0066"/>
                <w:sz w:val="24"/>
              </w:rPr>
            </w:pPr>
            <w:r w:rsidRPr="001A1998">
              <w:rPr>
                <w:rFonts w:asciiTheme="majorHAnsi" w:hAnsiTheme="majorHAnsi"/>
                <w:b/>
                <w:color w:val="CC0066"/>
                <w:sz w:val="24"/>
              </w:rPr>
              <w:lastRenderedPageBreak/>
              <w:t>Hosting organisation</w:t>
            </w:r>
          </w:p>
        </w:tc>
        <w:tc>
          <w:tcPr>
            <w:tcW w:w="4854" w:type="dxa"/>
            <w:shd w:val="clear" w:color="auto" w:fill="auto"/>
          </w:tcPr>
          <w:p w:rsidR="00FF7E63" w:rsidRPr="001A1998" w:rsidRDefault="004F3C9B" w:rsidP="004F3C9B">
            <w:pPr>
              <w:autoSpaceDE w:val="0"/>
              <w:snapToGrid w:val="0"/>
              <w:spacing w:line="240" w:lineRule="auto"/>
              <w:jc w:val="center"/>
              <w:rPr>
                <w:rFonts w:asciiTheme="majorHAnsi" w:hAnsiTheme="majorHAnsi"/>
                <w:b/>
                <w:color w:val="CC0066"/>
                <w:sz w:val="24"/>
              </w:rPr>
            </w:pPr>
            <w:r>
              <w:rPr>
                <w:rFonts w:asciiTheme="majorHAnsi" w:hAnsiTheme="majorHAnsi"/>
                <w:b/>
                <w:color w:val="CC0066"/>
                <w:sz w:val="24"/>
              </w:rPr>
              <w:t>Activitites Venue</w:t>
            </w:r>
          </w:p>
        </w:tc>
      </w:tr>
      <w:tr w:rsidR="00FF7E63" w:rsidRPr="00F579E6" w:rsidTr="00FF7E63">
        <w:trPr>
          <w:jc w:val="center"/>
        </w:trPr>
        <w:tc>
          <w:tcPr>
            <w:tcW w:w="4854" w:type="dxa"/>
            <w:shd w:val="clear" w:color="auto" w:fill="auto"/>
          </w:tcPr>
          <w:p w:rsidR="00FF7E63" w:rsidRPr="00F579E6" w:rsidRDefault="00462519" w:rsidP="001A1998">
            <w:pPr>
              <w:autoSpaceDE w:val="0"/>
              <w:snapToGrid w:val="0"/>
              <w:spacing w:line="240" w:lineRule="auto"/>
              <w:jc w:val="center"/>
              <w:rPr>
                <w:rFonts w:asciiTheme="majorHAnsi" w:hAnsiTheme="majorHAnsi"/>
                <w:sz w:val="24"/>
              </w:rPr>
            </w:pPr>
            <w:r>
              <w:rPr>
                <w:rFonts w:asciiTheme="majorHAnsi" w:hAnsiTheme="majorHAnsi"/>
                <w:sz w:val="24"/>
              </w:rPr>
              <w:t>Hellenic Consumer Association of Florina</w:t>
            </w:r>
          </w:p>
          <w:p w:rsidR="00FF7E63" w:rsidRPr="00F579E6" w:rsidRDefault="00FF7E63" w:rsidP="001A1998">
            <w:pPr>
              <w:autoSpaceDE w:val="0"/>
              <w:snapToGrid w:val="0"/>
              <w:spacing w:line="240" w:lineRule="auto"/>
              <w:jc w:val="center"/>
              <w:rPr>
                <w:rFonts w:asciiTheme="majorHAnsi" w:hAnsiTheme="majorHAnsi"/>
                <w:sz w:val="24"/>
              </w:rPr>
            </w:pPr>
            <w:r w:rsidRPr="00F579E6">
              <w:rPr>
                <w:rFonts w:asciiTheme="majorHAnsi" w:hAnsiTheme="majorHAnsi"/>
                <w:sz w:val="24"/>
              </w:rPr>
              <w:t>Florina, Greece</w:t>
            </w:r>
          </w:p>
          <w:p w:rsidR="001F1352" w:rsidRPr="001F1352" w:rsidRDefault="00CA3F3C" w:rsidP="001A1998">
            <w:pPr>
              <w:autoSpaceDE w:val="0"/>
              <w:snapToGrid w:val="0"/>
              <w:spacing w:line="240" w:lineRule="auto"/>
              <w:jc w:val="center"/>
            </w:pPr>
            <w:hyperlink r:id="rId18" w:history="1">
              <w:r w:rsidR="001F1352" w:rsidRPr="00140A51">
                <w:rPr>
                  <w:rStyle w:val="-"/>
                </w:rPr>
                <w:t>https://ekatoflorinas.jimdosite.com/</w:t>
              </w:r>
            </w:hyperlink>
          </w:p>
          <w:p w:rsidR="00FF7E63" w:rsidRDefault="00CA3F3C" w:rsidP="001A1998">
            <w:pPr>
              <w:autoSpaceDE w:val="0"/>
              <w:snapToGrid w:val="0"/>
              <w:spacing w:line="240" w:lineRule="auto"/>
              <w:jc w:val="center"/>
            </w:pPr>
            <w:hyperlink r:id="rId19" w:history="1">
              <w:r w:rsidR="00B85B93" w:rsidRPr="00A5280F">
                <w:rPr>
                  <w:rStyle w:val="-"/>
                </w:rPr>
                <w:t>ekatoflorinas2001@gmail.com</w:t>
              </w:r>
            </w:hyperlink>
          </w:p>
          <w:p w:rsidR="00FF7E63" w:rsidRDefault="00B85B93" w:rsidP="001A1998">
            <w:pPr>
              <w:autoSpaceDE w:val="0"/>
              <w:snapToGrid w:val="0"/>
              <w:spacing w:line="240" w:lineRule="auto"/>
              <w:jc w:val="center"/>
              <w:rPr>
                <w:rFonts w:asciiTheme="majorHAnsi" w:hAnsiTheme="majorHAnsi"/>
                <w:sz w:val="24"/>
              </w:rPr>
            </w:pPr>
            <w:r>
              <w:rPr>
                <w:rFonts w:asciiTheme="majorHAnsi" w:hAnsiTheme="majorHAnsi"/>
                <w:sz w:val="24"/>
              </w:rPr>
              <w:t>ESC</w:t>
            </w:r>
            <w:r w:rsidR="00FF7E63" w:rsidRPr="00F579E6">
              <w:rPr>
                <w:rFonts w:asciiTheme="majorHAnsi" w:hAnsiTheme="majorHAnsi"/>
                <w:sz w:val="24"/>
              </w:rPr>
              <w:t xml:space="preserve"> Contact Person: Konstantinos Stergiou (</w:t>
            </w:r>
            <w:hyperlink r:id="rId20" w:history="1">
              <w:r w:rsidR="00FF7E63" w:rsidRPr="00F579E6">
                <w:rPr>
                  <w:rStyle w:val="-"/>
                  <w:rFonts w:asciiTheme="majorHAnsi" w:hAnsiTheme="majorHAnsi"/>
                  <w:sz w:val="24"/>
                </w:rPr>
                <w:t>stergioukon@gmail.com</w:t>
              </w:r>
            </w:hyperlink>
            <w:r w:rsidR="00FF7E63" w:rsidRPr="00F579E6">
              <w:rPr>
                <w:rFonts w:asciiTheme="majorHAnsi" w:hAnsiTheme="majorHAnsi"/>
                <w:sz w:val="24"/>
              </w:rPr>
              <w:t>)</w:t>
            </w:r>
          </w:p>
          <w:p w:rsidR="005501AE" w:rsidRPr="00407DFC" w:rsidRDefault="005501AE" w:rsidP="001A1998">
            <w:pPr>
              <w:autoSpaceDE w:val="0"/>
              <w:snapToGrid w:val="0"/>
              <w:spacing w:line="240" w:lineRule="auto"/>
              <w:jc w:val="center"/>
              <w:rPr>
                <w:rFonts w:asciiTheme="majorHAnsi" w:hAnsiTheme="majorHAnsi"/>
                <w:sz w:val="10"/>
              </w:rPr>
            </w:pPr>
          </w:p>
        </w:tc>
        <w:tc>
          <w:tcPr>
            <w:tcW w:w="4854" w:type="dxa"/>
            <w:shd w:val="clear" w:color="auto" w:fill="auto"/>
          </w:tcPr>
          <w:p w:rsidR="00FF7E63" w:rsidRPr="004F3C9B" w:rsidRDefault="004F3C9B" w:rsidP="001A1998">
            <w:pPr>
              <w:snapToGrid w:val="0"/>
              <w:spacing w:line="240" w:lineRule="auto"/>
              <w:jc w:val="center"/>
              <w:rPr>
                <w:rFonts w:asciiTheme="majorHAnsi" w:hAnsiTheme="majorHAnsi"/>
                <w:sz w:val="24"/>
              </w:rPr>
            </w:pPr>
            <w:r w:rsidRPr="004F3C9B">
              <w:rPr>
                <w:rFonts w:asciiTheme="majorHAnsi" w:hAnsiTheme="majorHAnsi"/>
                <w:sz w:val="24"/>
              </w:rPr>
              <w:t>All activities will be carried out at:</w:t>
            </w:r>
          </w:p>
          <w:p w:rsidR="004F3C9B" w:rsidRDefault="004F3C9B" w:rsidP="001A1998">
            <w:pPr>
              <w:snapToGrid w:val="0"/>
              <w:spacing w:line="240" w:lineRule="auto"/>
              <w:jc w:val="center"/>
              <w:rPr>
                <w:rFonts w:asciiTheme="majorHAnsi" w:hAnsiTheme="majorHAnsi"/>
                <w:sz w:val="24"/>
              </w:rPr>
            </w:pPr>
            <w:r w:rsidRPr="004F3C9B">
              <w:rPr>
                <w:rFonts w:asciiTheme="majorHAnsi" w:hAnsiTheme="majorHAnsi"/>
                <w:sz w:val="24"/>
              </w:rPr>
              <w:t>Europe Direct Informatio Center (EDIC) of Western Macedonia, Florina, Greece</w:t>
            </w:r>
          </w:p>
          <w:p w:rsidR="004F3C9B" w:rsidRPr="009F3F56" w:rsidRDefault="00CA3F3C" w:rsidP="001A1998">
            <w:pPr>
              <w:snapToGrid w:val="0"/>
              <w:spacing w:line="240" w:lineRule="auto"/>
              <w:jc w:val="center"/>
            </w:pPr>
            <w:hyperlink r:id="rId21" w:history="1">
              <w:r w:rsidR="004F3C9B">
                <w:rPr>
                  <w:rStyle w:val="-"/>
                </w:rPr>
                <w:t>https://www.europedirect-oenef.eu/</w:t>
              </w:r>
            </w:hyperlink>
          </w:p>
          <w:p w:rsidR="001F1352" w:rsidRDefault="00CA3F3C" w:rsidP="001A1998">
            <w:pPr>
              <w:snapToGrid w:val="0"/>
              <w:spacing w:line="240" w:lineRule="auto"/>
              <w:jc w:val="center"/>
              <w:rPr>
                <w:lang w:val="en-US"/>
              </w:rPr>
            </w:pPr>
            <w:hyperlink r:id="rId22" w:history="1">
              <w:r w:rsidR="001F1352" w:rsidRPr="00140A51">
                <w:rPr>
                  <w:rStyle w:val="-"/>
                  <w:lang w:val="en-US"/>
                </w:rPr>
                <w:t>www.oenef.eu</w:t>
              </w:r>
            </w:hyperlink>
          </w:p>
          <w:p w:rsidR="001F1352" w:rsidRPr="001F1352" w:rsidRDefault="001F1352" w:rsidP="001A1998">
            <w:pPr>
              <w:snapToGrid w:val="0"/>
              <w:spacing w:line="240" w:lineRule="auto"/>
              <w:jc w:val="center"/>
              <w:rPr>
                <w:rFonts w:asciiTheme="majorHAnsi" w:hAnsiTheme="majorHAnsi"/>
                <w:b/>
                <w:bCs/>
                <w:sz w:val="24"/>
                <w:lang w:val="en-US"/>
              </w:rPr>
            </w:pPr>
          </w:p>
        </w:tc>
      </w:tr>
      <w:tr w:rsidR="001A1998" w:rsidRPr="00F579E6" w:rsidTr="005428AE">
        <w:trPr>
          <w:jc w:val="center"/>
        </w:trPr>
        <w:tc>
          <w:tcPr>
            <w:tcW w:w="9708" w:type="dxa"/>
            <w:gridSpan w:val="2"/>
            <w:shd w:val="clear" w:color="auto" w:fill="auto"/>
          </w:tcPr>
          <w:p w:rsidR="001A1998" w:rsidRPr="00407DFC" w:rsidRDefault="001A1998" w:rsidP="00407DFC">
            <w:pPr>
              <w:autoSpaceDE w:val="0"/>
              <w:snapToGrid w:val="0"/>
              <w:jc w:val="center"/>
              <w:rPr>
                <w:rFonts w:asciiTheme="majorHAnsi" w:hAnsiTheme="majorHAnsi"/>
                <w:b/>
                <w:color w:val="CC0066"/>
                <w:sz w:val="24"/>
              </w:rPr>
            </w:pPr>
          </w:p>
        </w:tc>
      </w:tr>
    </w:tbl>
    <w:p w:rsidR="00E279C2" w:rsidRPr="004F3C9B" w:rsidRDefault="00E279C2">
      <w:pPr>
        <w:spacing w:after="0" w:line="240" w:lineRule="auto"/>
        <w:rPr>
          <w:rFonts w:asciiTheme="majorHAnsi" w:eastAsia="Times New Roman" w:hAnsiTheme="majorHAnsi" w:cstheme="minorHAnsi"/>
          <w:b/>
          <w:bCs/>
          <w:caps/>
          <w:color w:val="000000"/>
          <w:kern w:val="32"/>
          <w:sz w:val="28"/>
          <w:szCs w:val="20"/>
        </w:rPr>
      </w:pPr>
      <w:r w:rsidRPr="004F3C9B">
        <w:rPr>
          <w:rFonts w:asciiTheme="majorHAnsi" w:hAnsiTheme="majorHAnsi"/>
        </w:rPr>
        <w:br w:type="page"/>
      </w:r>
    </w:p>
    <w:tbl>
      <w:tblPr>
        <w:tblW w:w="9708" w:type="dxa"/>
        <w:jc w:val="center"/>
        <w:tblInd w:w="-30" w:type="dxa"/>
        <w:tblLayout w:type="fixed"/>
        <w:tblLook w:val="0000"/>
      </w:tblPr>
      <w:tblGrid>
        <w:gridCol w:w="1453"/>
        <w:gridCol w:w="8255"/>
      </w:tblGrid>
      <w:tr w:rsidR="004C0D37" w:rsidTr="00E42875">
        <w:trPr>
          <w:jc w:val="center"/>
        </w:trPr>
        <w:tc>
          <w:tcPr>
            <w:tcW w:w="9708" w:type="dxa"/>
            <w:gridSpan w:val="2"/>
            <w:shd w:val="clear" w:color="auto" w:fill="auto"/>
          </w:tcPr>
          <w:p w:rsidR="000F1172" w:rsidRDefault="000F1172" w:rsidP="000F1172">
            <w:pPr>
              <w:autoSpaceDE w:val="0"/>
              <w:snapToGrid w:val="0"/>
              <w:rPr>
                <w:rFonts w:asciiTheme="majorHAnsi" w:hAnsiTheme="majorHAnsi"/>
                <w:b/>
                <w:color w:val="CC0066"/>
                <w:sz w:val="24"/>
              </w:rPr>
            </w:pPr>
            <w:bookmarkStart w:id="0" w:name="_Toc457075722"/>
          </w:p>
          <w:p w:rsidR="004C0D37" w:rsidRDefault="004C0D37" w:rsidP="000F1172">
            <w:pPr>
              <w:autoSpaceDE w:val="0"/>
              <w:snapToGrid w:val="0"/>
            </w:pPr>
            <w:r w:rsidRPr="000F1172">
              <w:rPr>
                <w:rFonts w:asciiTheme="majorHAnsi" w:hAnsiTheme="majorHAnsi"/>
                <w:b/>
                <w:color w:val="CC0066"/>
                <w:sz w:val="24"/>
              </w:rPr>
              <w:t>Division of rights and responsibilities among organisations and volunteer</w:t>
            </w:r>
          </w:p>
        </w:tc>
      </w:tr>
      <w:tr w:rsidR="00266BD8" w:rsidTr="00E42875">
        <w:trPr>
          <w:trHeight w:val="11083"/>
          <w:jc w:val="center"/>
        </w:trPr>
        <w:tc>
          <w:tcPr>
            <w:tcW w:w="1453" w:type="dxa"/>
            <w:shd w:val="clear" w:color="auto" w:fill="auto"/>
          </w:tcPr>
          <w:p w:rsidR="00266BD8" w:rsidRDefault="00266BD8" w:rsidP="00266BD8">
            <w:pPr>
              <w:autoSpaceDE w:val="0"/>
              <w:rPr>
                <w:rFonts w:ascii="Arial Narrow" w:hAnsi="Arial Narrow"/>
              </w:rPr>
            </w:pPr>
          </w:p>
          <w:p w:rsidR="00266BD8" w:rsidRPr="00E67B01" w:rsidRDefault="00E67B01" w:rsidP="00E67B01">
            <w:pPr>
              <w:autoSpaceDE w:val="0"/>
              <w:spacing w:line="240" w:lineRule="auto"/>
              <w:jc w:val="center"/>
              <w:rPr>
                <w:b/>
                <w:color w:val="CC0066"/>
              </w:rPr>
            </w:pPr>
            <w:r>
              <w:rPr>
                <w:b/>
                <w:color w:val="CC0066"/>
              </w:rPr>
              <w:t xml:space="preserve">Hosting </w:t>
            </w:r>
            <w:r w:rsidR="00266BD8" w:rsidRPr="00E67B01">
              <w:rPr>
                <w:b/>
                <w:color w:val="CC0066"/>
              </w:rPr>
              <w:t>Organisation</w:t>
            </w:r>
          </w:p>
          <w:p w:rsidR="00266BD8" w:rsidRPr="00E67B01" w:rsidRDefault="00E16FDD" w:rsidP="00E67B01">
            <w:pPr>
              <w:autoSpaceDE w:val="0"/>
              <w:spacing w:line="240" w:lineRule="auto"/>
              <w:jc w:val="center"/>
              <w:rPr>
                <w:b/>
                <w:color w:val="CC0066"/>
              </w:rPr>
            </w:pPr>
            <w:r>
              <w:rPr>
                <w:b/>
                <w:color w:val="CC0066"/>
              </w:rPr>
              <w:t>(EKATO</w:t>
            </w:r>
            <w:r w:rsidR="00266BD8" w:rsidRPr="00E67B01">
              <w:rPr>
                <w:b/>
                <w:color w:val="CC0066"/>
              </w:rPr>
              <w:t>)</w:t>
            </w:r>
          </w:p>
          <w:p w:rsidR="00266BD8" w:rsidRDefault="00266BD8" w:rsidP="003E709A">
            <w:pPr>
              <w:autoSpaceDE w:val="0"/>
              <w:snapToGrid w:val="0"/>
              <w:rPr>
                <w:rFonts w:ascii="Arial Narrow" w:hAnsi="Arial Narrow"/>
              </w:rPr>
            </w:pPr>
            <w:r>
              <w:br w:type="page"/>
            </w:r>
          </w:p>
          <w:p w:rsidR="00266BD8" w:rsidRDefault="00266BD8" w:rsidP="00266BD8">
            <w:pPr>
              <w:autoSpaceDE w:val="0"/>
              <w:rPr>
                <w:rFonts w:ascii="Arial Narrow" w:hAnsi="Arial Narrow"/>
              </w:rPr>
            </w:pPr>
          </w:p>
        </w:tc>
        <w:tc>
          <w:tcPr>
            <w:tcW w:w="8255" w:type="dxa"/>
            <w:shd w:val="clear" w:color="auto" w:fill="auto"/>
          </w:tcPr>
          <w:p w:rsidR="00266BD8" w:rsidRPr="007B5594" w:rsidRDefault="00266BD8" w:rsidP="007B5594">
            <w:pPr>
              <w:pStyle w:val="ae"/>
              <w:autoSpaceDE w:val="0"/>
              <w:snapToGrid w:val="0"/>
              <w:ind w:left="317" w:hanging="283"/>
              <w:rPr>
                <w:rFonts w:ascii="Arial Narrow" w:hAnsi="Arial Narrow"/>
              </w:rPr>
            </w:pP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ensure that the volunteer attends the full </w:t>
            </w:r>
            <w:r w:rsidR="00720D2D">
              <w:rPr>
                <w:rFonts w:asciiTheme="majorHAnsi" w:hAnsiTheme="majorHAnsi"/>
                <w:sz w:val="24"/>
              </w:rPr>
              <w:t>ESC</w:t>
            </w:r>
            <w:r w:rsidRPr="00BA7A00">
              <w:rPr>
                <w:rFonts w:asciiTheme="majorHAnsi" w:hAnsiTheme="majorHAnsi"/>
                <w:sz w:val="24"/>
              </w:rPr>
              <w:t xml:space="preserve"> Training and Evaluation Cycle, including the on-arrival training and the mid-term evaluation taking place in </w:t>
            </w:r>
            <w:r w:rsidR="005F2355" w:rsidRPr="00BA7A00">
              <w:rPr>
                <w:rFonts w:asciiTheme="majorHAnsi" w:hAnsiTheme="majorHAnsi"/>
                <w:sz w:val="24"/>
              </w:rPr>
              <w:t>Greece</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ensure, with the Sending </w:t>
            </w:r>
            <w:r w:rsidR="000F1172" w:rsidRPr="00BA7A00">
              <w:rPr>
                <w:rFonts w:asciiTheme="majorHAnsi" w:hAnsiTheme="majorHAnsi"/>
                <w:sz w:val="24"/>
              </w:rPr>
              <w:t>Organisation</w:t>
            </w:r>
            <w:r w:rsidRPr="00BA7A00">
              <w:rPr>
                <w:rFonts w:asciiTheme="majorHAnsi" w:hAnsiTheme="majorHAnsi"/>
                <w:sz w:val="24"/>
              </w:rPr>
              <w:t xml:space="preserve">, that volunteer is covered by the obligatory </w:t>
            </w:r>
            <w:r w:rsidR="00720D2D">
              <w:rPr>
                <w:rFonts w:asciiTheme="majorHAnsi" w:hAnsiTheme="majorHAnsi"/>
                <w:sz w:val="24"/>
              </w:rPr>
              <w:t>ESC</w:t>
            </w:r>
            <w:r w:rsidRPr="00BA7A00">
              <w:rPr>
                <w:rFonts w:asciiTheme="majorHAnsi" w:hAnsiTheme="majorHAnsi"/>
                <w:sz w:val="24"/>
              </w:rPr>
              <w:t xml:space="preserve"> group Cigna Insurance plan </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ensure travel arrangements in cooperation with the Sending Organisation and the volunteer </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Book travel cost from the home country to the</w:t>
            </w:r>
            <w:r w:rsidR="000F1172" w:rsidRPr="00BA7A00">
              <w:rPr>
                <w:rFonts w:asciiTheme="majorHAnsi" w:hAnsiTheme="majorHAnsi"/>
                <w:sz w:val="24"/>
              </w:rPr>
              <w:t xml:space="preserve"> host country to the volunteer</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Book return Tickets from hosting country to home before two last month of project ending date.</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identify a qualified mentor who is responsible for providing personal support to the volunteer. </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provide suitable </w:t>
            </w:r>
            <w:r w:rsidR="007B5594" w:rsidRPr="00BA7A00">
              <w:rPr>
                <w:rFonts w:asciiTheme="majorHAnsi" w:hAnsiTheme="majorHAnsi"/>
                <w:sz w:val="24"/>
              </w:rPr>
              <w:t>accommodation for the volunteer</w:t>
            </w:r>
            <w:r w:rsidRPr="00BA7A00">
              <w:rPr>
                <w:rFonts w:asciiTheme="majorHAnsi" w:hAnsiTheme="majorHAnsi"/>
                <w:sz w:val="24"/>
              </w:rPr>
              <w:t>.</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encourage contact with other </w:t>
            </w:r>
            <w:r w:rsidR="00D10B47">
              <w:rPr>
                <w:rFonts w:asciiTheme="majorHAnsi" w:hAnsiTheme="majorHAnsi"/>
                <w:sz w:val="24"/>
              </w:rPr>
              <w:t>ESC</w:t>
            </w:r>
            <w:r w:rsidRPr="00BA7A00">
              <w:rPr>
                <w:rFonts w:asciiTheme="majorHAnsi" w:hAnsiTheme="majorHAnsi"/>
                <w:sz w:val="24"/>
              </w:rPr>
              <w:t xml:space="preserve"> volunteers whenever possible</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transfer to the volunteer monthly pocket money and food allowance in the beginning of the month.</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arrange language learning opportunities through Online Linguistic Support Platform (ONLINE LANGUAGUE COURSE)</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offer supervision and guidance to the volunteer through experienced staff and orientates the volunteer in the new working placement and duties after the arrival</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provide personal support to the volunteer by well integrating the volunteer in the organisation.</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cooperate with the project partners, including in conflict</w:t>
            </w:r>
            <w:r w:rsidR="007B5594" w:rsidRPr="00BA7A00">
              <w:rPr>
                <w:rFonts w:asciiTheme="majorHAnsi" w:hAnsiTheme="majorHAnsi"/>
                <w:sz w:val="24"/>
              </w:rPr>
              <w:t xml:space="preserve"> solving and crises management</w:t>
            </w:r>
          </w:p>
          <w:p w:rsidR="007B5594"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To offer to the volunteer the opportunity to carry out a well-defined set of tasks (allowing some of the volunteer’s ideas, creativity and experience to be integrated</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 xml:space="preserve">To support volunteer in filling the Youthpass certificate for those volunteer who want to recieve it at the end of their </w:t>
            </w:r>
            <w:r w:rsidR="00720D2D">
              <w:rPr>
                <w:rFonts w:asciiTheme="majorHAnsi" w:hAnsiTheme="majorHAnsi"/>
                <w:sz w:val="24"/>
              </w:rPr>
              <w:t>ESC</w:t>
            </w:r>
            <w:r w:rsidRPr="00BA7A00">
              <w:rPr>
                <w:rFonts w:asciiTheme="majorHAnsi" w:hAnsiTheme="majorHAnsi"/>
                <w:sz w:val="24"/>
              </w:rPr>
              <w:t xml:space="preserve"> Activity.</w:t>
            </w:r>
          </w:p>
          <w:p w:rsidR="00266BD8" w:rsidRPr="00BA7A00" w:rsidRDefault="00266BD8" w:rsidP="007B5594">
            <w:pPr>
              <w:numPr>
                <w:ilvl w:val="0"/>
                <w:numId w:val="28"/>
              </w:numPr>
              <w:suppressAutoHyphens/>
              <w:autoSpaceDE w:val="0"/>
              <w:spacing w:after="0" w:line="240" w:lineRule="auto"/>
              <w:ind w:left="317" w:hanging="283"/>
              <w:jc w:val="both"/>
              <w:rPr>
                <w:rFonts w:asciiTheme="majorHAnsi" w:hAnsiTheme="majorHAnsi"/>
                <w:sz w:val="24"/>
              </w:rPr>
            </w:pPr>
            <w:r w:rsidRPr="00BA7A00">
              <w:rPr>
                <w:rFonts w:asciiTheme="majorHAnsi" w:hAnsiTheme="majorHAnsi"/>
                <w:sz w:val="24"/>
              </w:rPr>
              <w:t>Medical Support (if is it needed)</w:t>
            </w:r>
          </w:p>
          <w:p w:rsidR="00266BD8" w:rsidRPr="007B5594" w:rsidRDefault="00266BD8" w:rsidP="007B5594">
            <w:pPr>
              <w:numPr>
                <w:ilvl w:val="0"/>
                <w:numId w:val="28"/>
              </w:numPr>
              <w:suppressAutoHyphens/>
              <w:autoSpaceDE w:val="0"/>
              <w:spacing w:after="0" w:line="240" w:lineRule="auto"/>
              <w:ind w:left="317" w:hanging="283"/>
              <w:jc w:val="both"/>
              <w:rPr>
                <w:rFonts w:ascii="Arial Narrow" w:hAnsi="Arial Narrow"/>
                <w:sz w:val="20"/>
              </w:rPr>
            </w:pPr>
            <w:r w:rsidRPr="00BA7A00">
              <w:rPr>
                <w:rFonts w:asciiTheme="majorHAnsi" w:hAnsiTheme="majorHAnsi"/>
                <w:sz w:val="24"/>
              </w:rPr>
              <w:t>Issuing the Youthpass for the volunteer</w:t>
            </w:r>
          </w:p>
          <w:p w:rsidR="007B5594" w:rsidRDefault="007B5594" w:rsidP="007B5594">
            <w:pPr>
              <w:suppressAutoHyphens/>
              <w:autoSpaceDE w:val="0"/>
              <w:spacing w:after="0" w:line="240" w:lineRule="auto"/>
              <w:ind w:left="317" w:hanging="283"/>
              <w:jc w:val="both"/>
              <w:rPr>
                <w:rFonts w:asciiTheme="majorHAnsi" w:hAnsiTheme="majorHAnsi"/>
                <w:sz w:val="24"/>
              </w:rPr>
            </w:pPr>
          </w:p>
          <w:p w:rsidR="007B5594" w:rsidRDefault="007B5594" w:rsidP="007B5594">
            <w:pPr>
              <w:suppressAutoHyphens/>
              <w:autoSpaceDE w:val="0"/>
              <w:spacing w:after="0" w:line="240" w:lineRule="auto"/>
              <w:ind w:left="317" w:hanging="283"/>
              <w:jc w:val="both"/>
              <w:rPr>
                <w:rFonts w:asciiTheme="majorHAnsi" w:hAnsiTheme="majorHAnsi"/>
                <w:sz w:val="24"/>
              </w:rPr>
            </w:pPr>
          </w:p>
          <w:p w:rsidR="00720D2D" w:rsidRDefault="00720D2D" w:rsidP="007B5594">
            <w:pPr>
              <w:suppressAutoHyphens/>
              <w:autoSpaceDE w:val="0"/>
              <w:spacing w:after="0" w:line="240" w:lineRule="auto"/>
              <w:ind w:left="317" w:hanging="283"/>
              <w:jc w:val="both"/>
              <w:rPr>
                <w:rFonts w:asciiTheme="majorHAnsi" w:hAnsiTheme="majorHAnsi"/>
                <w:sz w:val="24"/>
              </w:rPr>
            </w:pPr>
          </w:p>
          <w:p w:rsidR="00720D2D" w:rsidRDefault="00720D2D" w:rsidP="007B5594">
            <w:pPr>
              <w:suppressAutoHyphens/>
              <w:autoSpaceDE w:val="0"/>
              <w:spacing w:after="0" w:line="240" w:lineRule="auto"/>
              <w:ind w:left="317" w:hanging="283"/>
              <w:jc w:val="both"/>
              <w:rPr>
                <w:rFonts w:asciiTheme="majorHAnsi" w:hAnsiTheme="majorHAnsi"/>
                <w:sz w:val="24"/>
              </w:rPr>
            </w:pPr>
          </w:p>
          <w:p w:rsidR="007B5594" w:rsidRDefault="007B5594" w:rsidP="007B5594">
            <w:pPr>
              <w:suppressAutoHyphens/>
              <w:autoSpaceDE w:val="0"/>
              <w:spacing w:after="0" w:line="240" w:lineRule="auto"/>
              <w:ind w:left="317" w:hanging="283"/>
              <w:jc w:val="both"/>
              <w:rPr>
                <w:rFonts w:asciiTheme="majorHAnsi" w:hAnsiTheme="majorHAnsi"/>
                <w:sz w:val="24"/>
              </w:rPr>
            </w:pPr>
          </w:p>
          <w:p w:rsidR="007B5594" w:rsidRDefault="007B5594" w:rsidP="007B5594">
            <w:pPr>
              <w:suppressAutoHyphens/>
              <w:autoSpaceDE w:val="0"/>
              <w:spacing w:after="0" w:line="240" w:lineRule="auto"/>
              <w:ind w:left="317" w:hanging="283"/>
              <w:jc w:val="both"/>
              <w:rPr>
                <w:rFonts w:asciiTheme="majorHAnsi" w:hAnsiTheme="majorHAnsi"/>
                <w:sz w:val="24"/>
              </w:rPr>
            </w:pPr>
          </w:p>
          <w:p w:rsidR="007B5594" w:rsidRDefault="007B5594" w:rsidP="007B5594">
            <w:pPr>
              <w:suppressAutoHyphens/>
              <w:autoSpaceDE w:val="0"/>
              <w:spacing w:after="0" w:line="240" w:lineRule="auto"/>
              <w:ind w:left="317" w:hanging="283"/>
              <w:jc w:val="both"/>
              <w:rPr>
                <w:rFonts w:ascii="Arial Narrow" w:hAnsi="Arial Narrow"/>
              </w:rPr>
            </w:pPr>
          </w:p>
        </w:tc>
      </w:tr>
      <w:tr w:rsidR="004C0D37" w:rsidTr="00E42875">
        <w:trPr>
          <w:jc w:val="center"/>
        </w:trPr>
        <w:tc>
          <w:tcPr>
            <w:tcW w:w="1453" w:type="dxa"/>
            <w:shd w:val="clear" w:color="auto" w:fill="auto"/>
          </w:tcPr>
          <w:p w:rsidR="00E42875" w:rsidRPr="00E42875" w:rsidRDefault="00E42875" w:rsidP="00190DCA">
            <w:pPr>
              <w:autoSpaceDE w:val="0"/>
              <w:jc w:val="center"/>
              <w:rPr>
                <w:b/>
                <w:sz w:val="4"/>
              </w:rPr>
            </w:pPr>
          </w:p>
          <w:p w:rsidR="00F119C7" w:rsidRPr="00E67B01" w:rsidRDefault="004C0D37" w:rsidP="00F01271">
            <w:pPr>
              <w:autoSpaceDE w:val="0"/>
              <w:jc w:val="center"/>
              <w:rPr>
                <w:b/>
                <w:color w:val="CC0066"/>
              </w:rPr>
            </w:pPr>
            <w:r w:rsidRPr="00E67B01">
              <w:rPr>
                <w:b/>
                <w:color w:val="CC0066"/>
              </w:rPr>
              <w:lastRenderedPageBreak/>
              <w:t>Sending Organisation</w:t>
            </w:r>
          </w:p>
          <w:p w:rsidR="004C0D37" w:rsidRDefault="004C0D37" w:rsidP="003E709A">
            <w:pPr>
              <w:autoSpaceDE w:val="0"/>
              <w:rPr>
                <w:rFonts w:ascii="Arial Narrow" w:hAnsi="Arial Narrow"/>
              </w:rPr>
            </w:pPr>
          </w:p>
        </w:tc>
        <w:tc>
          <w:tcPr>
            <w:tcW w:w="8255" w:type="dxa"/>
            <w:shd w:val="clear" w:color="auto" w:fill="auto"/>
          </w:tcPr>
          <w:p w:rsidR="00E42875" w:rsidRDefault="00E42875" w:rsidP="00E42875">
            <w:pPr>
              <w:suppressAutoHyphens/>
              <w:autoSpaceDE w:val="0"/>
              <w:spacing w:after="0" w:line="240" w:lineRule="auto"/>
              <w:ind w:left="317"/>
              <w:jc w:val="both"/>
              <w:rPr>
                <w:rFonts w:asciiTheme="majorHAnsi" w:hAnsiTheme="majorHAnsi"/>
              </w:rPr>
            </w:pP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lastRenderedPageBreak/>
              <w:t xml:space="preserve">To provide information about the </w:t>
            </w:r>
            <w:r w:rsidR="00720D2D">
              <w:rPr>
                <w:rFonts w:asciiTheme="majorHAnsi" w:hAnsiTheme="majorHAnsi"/>
              </w:rPr>
              <w:t>ESC Programme a</w:t>
            </w:r>
            <w:r w:rsidRPr="007B5594">
              <w:rPr>
                <w:rFonts w:asciiTheme="majorHAnsi" w:hAnsiTheme="majorHAnsi"/>
              </w:rPr>
              <w:t xml:space="preserve"> non-formal learning possibility (including the Youthpass)</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ensure the participation of the volunteer in the pre-departure training course or organise preparation training/meeting for the volunteer</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provide adequate preparation (cultural, language, task related) for the volunteer before departure, according to the individual needs of the volunteer</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 xml:space="preserve">To inform the volunteer about the </w:t>
            </w:r>
            <w:r w:rsidR="00D10B47">
              <w:rPr>
                <w:rFonts w:asciiTheme="majorHAnsi" w:hAnsiTheme="majorHAnsi"/>
              </w:rPr>
              <w:t>ESC</w:t>
            </w:r>
            <w:r w:rsidRPr="007B5594">
              <w:rPr>
                <w:rFonts w:asciiTheme="majorHAnsi" w:hAnsiTheme="majorHAnsi"/>
              </w:rPr>
              <w:t xml:space="preserve"> group Insurance plan foreseen in the Erasmus+ Programme and gives all necessary information to the volunteer about the CIGNA procedures</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 xml:space="preserve">in case the volunteer cancels his/her participation in the </w:t>
            </w:r>
            <w:r w:rsidR="00720D2D">
              <w:rPr>
                <w:rFonts w:asciiTheme="majorHAnsi" w:hAnsiTheme="majorHAnsi"/>
              </w:rPr>
              <w:t>ESC</w:t>
            </w:r>
            <w:r w:rsidRPr="007B5594">
              <w:rPr>
                <w:rFonts w:asciiTheme="majorHAnsi" w:hAnsiTheme="majorHAnsi"/>
              </w:rPr>
              <w:t xml:space="preserve"> project, the Sending Organisation has to send an official cancellation letter (stating mentioning the reason of the cancellation, the volunteer´s signature and the date) to the </w:t>
            </w:r>
            <w:r w:rsidR="007B5594" w:rsidRPr="007B5594">
              <w:rPr>
                <w:rFonts w:asciiTheme="majorHAnsi" w:hAnsiTheme="majorHAnsi"/>
              </w:rPr>
              <w:t>Hosting</w:t>
            </w:r>
            <w:r w:rsidRPr="007B5594">
              <w:rPr>
                <w:rFonts w:asciiTheme="majorHAnsi" w:hAnsiTheme="majorHAnsi"/>
              </w:rPr>
              <w:t xml:space="preserve"> Organisation and identify new volunteer applicants</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 xml:space="preserve">To keep in contact with the volunteer and the </w:t>
            </w:r>
            <w:r w:rsidR="007B5594" w:rsidRPr="007B5594">
              <w:rPr>
                <w:rFonts w:asciiTheme="majorHAnsi" w:hAnsiTheme="majorHAnsi"/>
              </w:rPr>
              <w:t>Hosting</w:t>
            </w:r>
            <w:r w:rsidRPr="007B5594">
              <w:rPr>
                <w:rFonts w:asciiTheme="majorHAnsi" w:hAnsiTheme="majorHAnsi"/>
              </w:rPr>
              <w:t xml:space="preserve"> Organisation during the whole project</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ensure the participation of the volunteer in the evaluation of the Activity</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give the volunteer the opportunity to exchange and share experiences and encourages the involvement of the volunteer in dissemination and exploitation of results</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provide guidance regarding further education, training or employment opportunities</w:t>
            </w:r>
          </w:p>
          <w:p w:rsidR="007B5594" w:rsidRPr="007B5594" w:rsidRDefault="004C0D37" w:rsidP="007B5594">
            <w:pPr>
              <w:numPr>
                <w:ilvl w:val="0"/>
                <w:numId w:val="28"/>
              </w:numPr>
              <w:suppressAutoHyphens/>
              <w:autoSpaceDE w:val="0"/>
              <w:spacing w:after="0" w:line="240" w:lineRule="auto"/>
              <w:ind w:left="317" w:hanging="283"/>
              <w:jc w:val="both"/>
              <w:rPr>
                <w:rFonts w:asciiTheme="majorHAnsi" w:hAnsiTheme="majorHAnsi"/>
              </w:rPr>
            </w:pPr>
            <w:r w:rsidRPr="007B5594">
              <w:rPr>
                <w:rFonts w:asciiTheme="majorHAnsi" w:hAnsiTheme="majorHAnsi"/>
              </w:rPr>
              <w:t>To support the travel of the volunteer to the host country.</w:t>
            </w:r>
          </w:p>
          <w:p w:rsidR="004C0D37" w:rsidRPr="007B5594" w:rsidRDefault="004C0D37" w:rsidP="007B5594">
            <w:pPr>
              <w:numPr>
                <w:ilvl w:val="0"/>
                <w:numId w:val="28"/>
              </w:numPr>
              <w:suppressAutoHyphens/>
              <w:autoSpaceDE w:val="0"/>
              <w:spacing w:after="0" w:line="240" w:lineRule="auto"/>
              <w:ind w:left="317" w:hanging="283"/>
              <w:jc w:val="both"/>
              <w:rPr>
                <w:rFonts w:asciiTheme="majorHAnsi" w:hAnsiTheme="majorHAnsi"/>
                <w:sz w:val="24"/>
              </w:rPr>
            </w:pPr>
            <w:r w:rsidRPr="007B5594">
              <w:rPr>
                <w:rFonts w:asciiTheme="majorHAnsi" w:hAnsiTheme="majorHAnsi"/>
              </w:rPr>
              <w:t>To cover from, preparation costs and organization budget, overcosts or damages that volunteer will not cover make during the project, or flight cancelations.</w:t>
            </w:r>
          </w:p>
        </w:tc>
      </w:tr>
      <w:tr w:rsidR="004C0D37" w:rsidRPr="007B5594" w:rsidTr="00E42875">
        <w:trPr>
          <w:jc w:val="center"/>
        </w:trPr>
        <w:tc>
          <w:tcPr>
            <w:tcW w:w="1453" w:type="dxa"/>
            <w:shd w:val="clear" w:color="auto" w:fill="auto"/>
          </w:tcPr>
          <w:p w:rsidR="004C0D37" w:rsidRPr="00081782" w:rsidRDefault="004C0D37" w:rsidP="003E709A">
            <w:pPr>
              <w:autoSpaceDE w:val="0"/>
              <w:snapToGrid w:val="0"/>
              <w:rPr>
                <w:b/>
                <w:sz w:val="12"/>
              </w:rPr>
            </w:pPr>
          </w:p>
          <w:p w:rsidR="004C0D37" w:rsidRPr="00E67B01" w:rsidRDefault="004C0D37" w:rsidP="00190DCA">
            <w:pPr>
              <w:autoSpaceDE w:val="0"/>
              <w:jc w:val="center"/>
              <w:rPr>
                <w:b/>
                <w:color w:val="CC0066"/>
                <w:sz w:val="20"/>
              </w:rPr>
            </w:pPr>
            <w:r w:rsidRPr="00E67B01">
              <w:rPr>
                <w:b/>
                <w:color w:val="CC0066"/>
              </w:rPr>
              <w:t>Volunteer</w:t>
            </w:r>
          </w:p>
        </w:tc>
        <w:tc>
          <w:tcPr>
            <w:tcW w:w="8255" w:type="dxa"/>
            <w:shd w:val="clear" w:color="auto" w:fill="auto"/>
          </w:tcPr>
          <w:p w:rsidR="004C0D37" w:rsidRPr="00081782" w:rsidRDefault="004C0D37" w:rsidP="007B5594">
            <w:pPr>
              <w:autoSpaceDE w:val="0"/>
              <w:snapToGrid w:val="0"/>
              <w:ind w:left="317" w:hanging="283"/>
              <w:rPr>
                <w:rFonts w:asciiTheme="majorHAnsi" w:hAnsiTheme="majorHAnsi"/>
                <w:sz w:val="14"/>
              </w:rPr>
            </w:pP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To be actively involved in the preparation and evaluation phases of the activity</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 xml:space="preserve">To attend all trainings and information sessions related with the project, before, during and after the </w:t>
            </w:r>
            <w:r w:rsidR="00720D2D">
              <w:rPr>
                <w:rFonts w:asciiTheme="majorHAnsi" w:hAnsiTheme="majorHAnsi"/>
              </w:rPr>
              <w:t>ESC</w:t>
            </w:r>
            <w:r w:rsidRPr="00E42875">
              <w:rPr>
                <w:rFonts w:asciiTheme="majorHAnsi" w:hAnsiTheme="majorHAnsi"/>
              </w:rPr>
              <w:t xml:space="preserve"> placement</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b/>
                <w:bCs/>
              </w:rPr>
            </w:pPr>
            <w:r w:rsidRPr="00E42875">
              <w:rPr>
                <w:rFonts w:asciiTheme="majorHAnsi" w:hAnsiTheme="majorHAnsi"/>
                <w:b/>
                <w:bCs/>
              </w:rPr>
              <w:t>To read and understand the “Activity Agreement” and “</w:t>
            </w:r>
            <w:r w:rsidR="00720D2D">
              <w:rPr>
                <w:rFonts w:asciiTheme="majorHAnsi" w:hAnsiTheme="majorHAnsi"/>
                <w:b/>
                <w:bCs/>
              </w:rPr>
              <w:t>ESC</w:t>
            </w:r>
            <w:r w:rsidRPr="00E42875">
              <w:rPr>
                <w:rFonts w:asciiTheme="majorHAnsi" w:hAnsiTheme="majorHAnsi"/>
                <w:b/>
                <w:bCs/>
              </w:rPr>
              <w:t xml:space="preserve"> Charter” documents</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 xml:space="preserve">To </w:t>
            </w:r>
            <w:r w:rsidR="007B5594" w:rsidRPr="00E42875">
              <w:rPr>
                <w:rFonts w:asciiTheme="majorHAnsi" w:hAnsiTheme="majorHAnsi"/>
              </w:rPr>
              <w:t xml:space="preserve">show commitment to the Sending </w:t>
            </w:r>
            <w:r w:rsidRPr="00E42875">
              <w:rPr>
                <w:rFonts w:asciiTheme="majorHAnsi" w:hAnsiTheme="majorHAnsi"/>
              </w:rPr>
              <w:t xml:space="preserve">and the Host organisation and the </w:t>
            </w:r>
            <w:r w:rsidR="00D10B47">
              <w:rPr>
                <w:rFonts w:asciiTheme="majorHAnsi" w:hAnsiTheme="majorHAnsi"/>
              </w:rPr>
              <w:t>ESC</w:t>
            </w:r>
            <w:r w:rsidRPr="00E42875">
              <w:rPr>
                <w:rFonts w:asciiTheme="majorHAnsi" w:hAnsiTheme="majorHAnsi"/>
              </w:rPr>
              <w:t xml:space="preserve"> programme</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To be actively eng</w:t>
            </w:r>
            <w:r w:rsidR="007B5594" w:rsidRPr="00E42875">
              <w:rPr>
                <w:rFonts w:asciiTheme="majorHAnsi" w:hAnsiTheme="majorHAnsi"/>
              </w:rPr>
              <w:t xml:space="preserve">aged in dialogue with the Host </w:t>
            </w:r>
            <w:r w:rsidRPr="00E42875">
              <w:rPr>
                <w:rFonts w:asciiTheme="majorHAnsi" w:hAnsiTheme="majorHAnsi"/>
              </w:rPr>
              <w:t>organisation, especially with his/her Project Coordinator and his/her Mentor</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To expresse any concerns, problems or suggestions for improvements</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To carry out dissemination and exploitation activities together in cooperation with the host organisation as planned in the application and agreed during the activity and write the Final Report and the Youthpass in the end of the Project</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rPr>
            </w:pPr>
            <w:r w:rsidRPr="00E42875">
              <w:rPr>
                <w:rFonts w:asciiTheme="majorHAnsi" w:hAnsiTheme="majorHAnsi"/>
              </w:rPr>
              <w:t>Participate actively in the monthly evaluation meetings held by the Hosting Organisation or Coordinating if Hosting can not offer.</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lang w:val="en-GB"/>
              </w:rPr>
            </w:pPr>
            <w:r w:rsidRPr="00E42875">
              <w:rPr>
                <w:rFonts w:asciiTheme="majorHAnsi" w:hAnsiTheme="majorHAnsi"/>
                <w:lang w:val="en-GB"/>
              </w:rPr>
              <w:t xml:space="preserve">To cover over budget of travel costs from the home country to the host country, </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lang w:val="en-GB"/>
              </w:rPr>
            </w:pPr>
            <w:r w:rsidRPr="00E42875">
              <w:rPr>
                <w:rFonts w:asciiTheme="majorHAnsi" w:hAnsiTheme="majorHAnsi"/>
                <w:lang w:val="en-GB"/>
              </w:rPr>
              <w:t xml:space="preserve">To conclude and sign final report  and docs needed before departure to home. </w:t>
            </w:r>
          </w:p>
          <w:p w:rsidR="004C0D37" w:rsidRPr="00E42875" w:rsidRDefault="004C0D37" w:rsidP="00E42875">
            <w:pPr>
              <w:numPr>
                <w:ilvl w:val="0"/>
                <w:numId w:val="27"/>
              </w:numPr>
              <w:suppressAutoHyphens/>
              <w:autoSpaceDE w:val="0"/>
              <w:spacing w:after="0" w:line="240" w:lineRule="auto"/>
              <w:ind w:left="318" w:hanging="284"/>
              <w:jc w:val="both"/>
              <w:rPr>
                <w:rFonts w:asciiTheme="majorHAnsi" w:hAnsiTheme="majorHAnsi"/>
                <w:b/>
                <w:bCs/>
                <w:lang w:val="en-GB"/>
              </w:rPr>
            </w:pPr>
            <w:r w:rsidRPr="00E42875">
              <w:rPr>
                <w:rFonts w:asciiTheme="majorHAnsi" w:hAnsiTheme="majorHAnsi"/>
                <w:b/>
                <w:bCs/>
                <w:lang w:val="en-GB"/>
              </w:rPr>
              <w:t>Accommodation: to respect the neighbours and the living conditions in the apartment. To take financial responsibility in case of any major damage done in the apartment.</w:t>
            </w:r>
          </w:p>
          <w:p w:rsidR="004C0D37" w:rsidRPr="007B5594" w:rsidRDefault="004C0D37" w:rsidP="00E42875">
            <w:pPr>
              <w:numPr>
                <w:ilvl w:val="0"/>
                <w:numId w:val="27"/>
              </w:numPr>
              <w:suppressAutoHyphens/>
              <w:autoSpaceDE w:val="0"/>
              <w:spacing w:after="0" w:line="240" w:lineRule="auto"/>
              <w:ind w:left="318" w:hanging="284"/>
              <w:jc w:val="both"/>
              <w:rPr>
                <w:rFonts w:asciiTheme="majorHAnsi" w:hAnsiTheme="majorHAnsi"/>
                <w:b/>
                <w:bCs/>
                <w:lang w:val="en-GB"/>
              </w:rPr>
            </w:pPr>
            <w:r w:rsidRPr="00E42875">
              <w:rPr>
                <w:rFonts w:asciiTheme="majorHAnsi" w:hAnsiTheme="majorHAnsi"/>
                <w:b/>
                <w:bCs/>
                <w:lang w:val="en-GB"/>
              </w:rPr>
              <w:t xml:space="preserve">To send a monthly report to </w:t>
            </w:r>
            <w:r w:rsidR="007B5594" w:rsidRPr="00E42875">
              <w:rPr>
                <w:rFonts w:asciiTheme="majorHAnsi" w:hAnsiTheme="majorHAnsi"/>
                <w:b/>
                <w:bCs/>
                <w:lang w:val="en-GB"/>
              </w:rPr>
              <w:t>sending</w:t>
            </w:r>
            <w:r w:rsidRPr="00E42875">
              <w:rPr>
                <w:rFonts w:asciiTheme="majorHAnsi" w:hAnsiTheme="majorHAnsi"/>
                <w:b/>
                <w:bCs/>
                <w:lang w:val="en-GB"/>
              </w:rPr>
              <w:t xml:space="preserve"> organization about his/her project life.</w:t>
            </w:r>
          </w:p>
        </w:tc>
      </w:tr>
    </w:tbl>
    <w:p w:rsidR="00F1665F" w:rsidRPr="007B5594" w:rsidRDefault="00F1665F" w:rsidP="00F119C7">
      <w:pPr>
        <w:autoSpaceDE w:val="0"/>
        <w:autoSpaceDN w:val="0"/>
        <w:adjustRightInd w:val="0"/>
        <w:spacing w:after="0" w:line="240" w:lineRule="auto"/>
        <w:rPr>
          <w:rFonts w:ascii="DejaVuSans" w:eastAsia="DejaVuSans" w:cs="DejaVuSans"/>
          <w:color w:val="E11B85"/>
          <w:sz w:val="30"/>
          <w:szCs w:val="32"/>
          <w:lang w:val="en-US" w:eastAsia="es-ES"/>
        </w:rPr>
      </w:pPr>
    </w:p>
    <w:p w:rsidR="00F1665F" w:rsidRDefault="00F1665F" w:rsidP="00F119C7">
      <w:pPr>
        <w:autoSpaceDE w:val="0"/>
        <w:autoSpaceDN w:val="0"/>
        <w:adjustRightInd w:val="0"/>
        <w:spacing w:after="0" w:line="240" w:lineRule="auto"/>
        <w:rPr>
          <w:rFonts w:ascii="DejaVuSans" w:eastAsia="DejaVuSans" w:cs="DejaVuSans"/>
          <w:color w:val="E11B85"/>
          <w:sz w:val="32"/>
          <w:szCs w:val="32"/>
          <w:lang w:val="en-US" w:eastAsia="es-ES"/>
        </w:rPr>
      </w:pPr>
    </w:p>
    <w:p w:rsidR="00E42875" w:rsidRPr="00E91530" w:rsidRDefault="00E42875" w:rsidP="00F119C7">
      <w:pPr>
        <w:autoSpaceDE w:val="0"/>
        <w:autoSpaceDN w:val="0"/>
        <w:adjustRightInd w:val="0"/>
        <w:spacing w:after="0" w:line="240" w:lineRule="auto"/>
        <w:rPr>
          <w:rFonts w:ascii="DejaVuSans" w:eastAsia="DejaVuSans" w:cs="DejaVuSans"/>
          <w:color w:val="E11B85"/>
          <w:sz w:val="28"/>
          <w:szCs w:val="32"/>
          <w:lang w:val="en-US" w:eastAsia="es-ES"/>
        </w:rPr>
      </w:pPr>
    </w:p>
    <w:tbl>
      <w:tblPr>
        <w:tblW w:w="9639" w:type="dxa"/>
        <w:jc w:val="center"/>
        <w:tblInd w:w="-459" w:type="dxa"/>
        <w:tblLayout w:type="fixed"/>
        <w:tblLook w:val="0000"/>
      </w:tblPr>
      <w:tblGrid>
        <w:gridCol w:w="9639"/>
      </w:tblGrid>
      <w:tr w:rsidR="004C0D37" w:rsidTr="00D67D6E">
        <w:trPr>
          <w:jc w:val="center"/>
        </w:trPr>
        <w:tc>
          <w:tcPr>
            <w:tcW w:w="9639" w:type="dxa"/>
            <w:shd w:val="clear" w:color="auto" w:fill="auto"/>
          </w:tcPr>
          <w:p w:rsidR="004C0D37" w:rsidRPr="00BA7A00" w:rsidRDefault="004C0D37" w:rsidP="00D47CA1">
            <w:pPr>
              <w:autoSpaceDE w:val="0"/>
              <w:rPr>
                <w:sz w:val="24"/>
              </w:rPr>
            </w:pPr>
            <w:r w:rsidRPr="00BA7A00">
              <w:rPr>
                <w:b/>
                <w:color w:val="CC0066"/>
                <w:sz w:val="24"/>
              </w:rPr>
              <w:t>Role and tasks of the volunteer</w:t>
            </w:r>
            <w:r w:rsidRPr="00BA7A00">
              <w:rPr>
                <w:b/>
                <w:sz w:val="24"/>
              </w:rPr>
              <w:t xml:space="preserve"> </w:t>
            </w:r>
          </w:p>
        </w:tc>
      </w:tr>
      <w:tr w:rsidR="004C0D37" w:rsidTr="00AA0BF1">
        <w:trPr>
          <w:trHeight w:val="4632"/>
          <w:jc w:val="center"/>
        </w:trPr>
        <w:tc>
          <w:tcPr>
            <w:tcW w:w="9639" w:type="dxa"/>
            <w:shd w:val="clear" w:color="auto" w:fill="auto"/>
          </w:tcPr>
          <w:p w:rsidR="004C0D37" w:rsidRPr="00AA0BF1" w:rsidRDefault="004C0D37" w:rsidP="009C604C">
            <w:pPr>
              <w:spacing w:line="240" w:lineRule="auto"/>
              <w:jc w:val="both"/>
              <w:rPr>
                <w:rFonts w:asciiTheme="majorHAnsi" w:hAnsiTheme="majorHAnsi" w:cs="Arial"/>
                <w:sz w:val="24"/>
                <w:szCs w:val="20"/>
              </w:rPr>
            </w:pPr>
            <w:r w:rsidRPr="00AA0BF1">
              <w:rPr>
                <w:rFonts w:asciiTheme="majorHAnsi" w:hAnsiTheme="majorHAnsi" w:cs="Arial"/>
                <w:sz w:val="24"/>
                <w:szCs w:val="20"/>
              </w:rPr>
              <w:t>Volunteers will participate in different activities:</w:t>
            </w:r>
          </w:p>
          <w:p w:rsidR="004C0D37"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 xml:space="preserve">Promotion of intercultural participation and learning. We manage an information desk in </w:t>
            </w:r>
            <w:r w:rsidR="009F7406" w:rsidRPr="00AA0BF1">
              <w:rPr>
                <w:rFonts w:asciiTheme="majorHAnsi" w:hAnsiTheme="majorHAnsi" w:cs="Arial"/>
                <w:sz w:val="24"/>
                <w:szCs w:val="20"/>
              </w:rPr>
              <w:t>Florina</w:t>
            </w:r>
            <w:r w:rsidRPr="00AA0BF1">
              <w:rPr>
                <w:rFonts w:asciiTheme="majorHAnsi" w:hAnsiTheme="majorHAnsi" w:cs="Arial"/>
                <w:sz w:val="24"/>
                <w:szCs w:val="20"/>
              </w:rPr>
              <w:t xml:space="preserve"> in which local youth are informed about European mobility programmes. Volunteers may help giving information and counselling.</w:t>
            </w:r>
          </w:p>
          <w:p w:rsidR="004C0D37"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We also help and advise other organisations to develop European programmes. Volunteers also participate.</w:t>
            </w:r>
          </w:p>
          <w:p w:rsidR="004C0D37"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We also organise seminars and information sessions related with Europe, European Citizenship, as well as other more informal activities (cinema forum, multicultural meetings,...) in which we diffuse information about the EU, intercultural values and participation. In this campaigns, volunteers may present their European citizenship experience.</w:t>
            </w:r>
            <w:r w:rsidR="009F7406" w:rsidRPr="00AA0BF1">
              <w:rPr>
                <w:rFonts w:asciiTheme="majorHAnsi" w:hAnsiTheme="majorHAnsi" w:cs="Arial"/>
                <w:sz w:val="24"/>
                <w:szCs w:val="20"/>
              </w:rPr>
              <w:t xml:space="preserve"> </w:t>
            </w:r>
          </w:p>
          <w:p w:rsidR="004C0D37"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 xml:space="preserve">We also participate in and organise other </w:t>
            </w:r>
            <w:r w:rsidR="009C604C">
              <w:rPr>
                <w:rFonts w:asciiTheme="majorHAnsi" w:hAnsiTheme="majorHAnsi" w:cs="Arial"/>
                <w:sz w:val="24"/>
                <w:szCs w:val="20"/>
              </w:rPr>
              <w:t>mobility activities</w:t>
            </w:r>
            <w:r w:rsidRPr="00AA0BF1">
              <w:rPr>
                <w:rFonts w:asciiTheme="majorHAnsi" w:hAnsiTheme="majorHAnsi" w:cs="Arial"/>
                <w:sz w:val="24"/>
                <w:szCs w:val="20"/>
              </w:rPr>
              <w:t xml:space="preserve">, so the groups receive pre-departure training with the aim of giving more value to their multicultural experience, so in this training process, </w:t>
            </w:r>
            <w:r w:rsidR="00720D2D">
              <w:rPr>
                <w:rFonts w:asciiTheme="majorHAnsi" w:hAnsiTheme="majorHAnsi" w:cs="Arial"/>
                <w:sz w:val="24"/>
                <w:szCs w:val="20"/>
              </w:rPr>
              <w:t>ESC</w:t>
            </w:r>
            <w:r w:rsidRPr="00AA0BF1">
              <w:rPr>
                <w:rFonts w:asciiTheme="majorHAnsi" w:hAnsiTheme="majorHAnsi" w:cs="Arial"/>
                <w:sz w:val="24"/>
                <w:szCs w:val="20"/>
              </w:rPr>
              <w:t xml:space="preserve"> volunteers may talk about their experience of living in another culture and country</w:t>
            </w:r>
            <w:r w:rsidR="009C604C">
              <w:rPr>
                <w:rFonts w:asciiTheme="majorHAnsi" w:hAnsiTheme="majorHAnsi" w:cs="Arial"/>
                <w:sz w:val="24"/>
                <w:szCs w:val="20"/>
              </w:rPr>
              <w:t xml:space="preserve"> and contribute to their preparation</w:t>
            </w:r>
            <w:r w:rsidRPr="00AA0BF1">
              <w:rPr>
                <w:rFonts w:asciiTheme="majorHAnsi" w:hAnsiTheme="majorHAnsi" w:cs="Arial"/>
                <w:sz w:val="24"/>
                <w:szCs w:val="20"/>
              </w:rPr>
              <w:t>.</w:t>
            </w:r>
          </w:p>
          <w:p w:rsidR="004C0D37"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Campaigns of promotion of volunteering. We organise workshops and training seminars at a local and regional scale. Volunteers may collaborate with these activities with the training team in the whole process: contact with organisations, planning training sessions, development and evaluation of sessions and they may also form active part of them if they want to talk about their experience as a volunteer.</w:t>
            </w:r>
          </w:p>
          <w:p w:rsidR="009F7406" w:rsidRPr="00AA0BF1" w:rsidRDefault="004C0D37"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 xml:space="preserve">Youth Information. Volunteers will search, select and diffuse local, regional and national youth information with the mentor through the organisation's web site </w:t>
            </w:r>
            <w:r w:rsidR="009F7406" w:rsidRPr="00AA0BF1">
              <w:rPr>
                <w:rFonts w:asciiTheme="majorHAnsi" w:hAnsiTheme="majorHAnsi" w:cs="Arial"/>
                <w:sz w:val="24"/>
                <w:szCs w:val="20"/>
              </w:rPr>
              <w:t>and other social media</w:t>
            </w:r>
            <w:r w:rsidRPr="00AA0BF1">
              <w:rPr>
                <w:rFonts w:asciiTheme="majorHAnsi" w:hAnsiTheme="majorHAnsi" w:cs="Arial"/>
                <w:sz w:val="24"/>
                <w:szCs w:val="20"/>
              </w:rPr>
              <w:t>.</w:t>
            </w:r>
          </w:p>
          <w:p w:rsidR="004C0D37" w:rsidRPr="00AA0BF1" w:rsidRDefault="009F7406" w:rsidP="009C604C">
            <w:pPr>
              <w:numPr>
                <w:ilvl w:val="0"/>
                <w:numId w:val="29"/>
              </w:numPr>
              <w:spacing w:after="0" w:line="240" w:lineRule="auto"/>
              <w:ind w:left="318" w:hanging="284"/>
              <w:jc w:val="both"/>
              <w:rPr>
                <w:rFonts w:asciiTheme="majorHAnsi" w:hAnsiTheme="majorHAnsi" w:cs="Arial"/>
                <w:sz w:val="24"/>
                <w:szCs w:val="20"/>
              </w:rPr>
            </w:pPr>
            <w:r w:rsidRPr="00AA0BF1">
              <w:rPr>
                <w:rFonts w:asciiTheme="majorHAnsi" w:hAnsiTheme="majorHAnsi" w:cs="Arial"/>
                <w:sz w:val="24"/>
                <w:szCs w:val="20"/>
              </w:rPr>
              <w:t>Youth Information field</w:t>
            </w:r>
            <w:r w:rsidR="004C0D37" w:rsidRPr="00AA0BF1">
              <w:rPr>
                <w:rFonts w:asciiTheme="majorHAnsi" w:hAnsiTheme="majorHAnsi" w:cs="Arial"/>
                <w:sz w:val="24"/>
                <w:szCs w:val="20"/>
              </w:rPr>
              <w:t xml:space="preserve"> on </w:t>
            </w:r>
            <w:r w:rsidRPr="00AA0BF1">
              <w:rPr>
                <w:rFonts w:asciiTheme="majorHAnsi" w:hAnsiTheme="majorHAnsi" w:cs="Arial"/>
                <w:sz w:val="24"/>
                <w:szCs w:val="20"/>
              </w:rPr>
              <w:t>website</w:t>
            </w:r>
            <w:r w:rsidR="00663B4B" w:rsidRPr="00AA0BF1">
              <w:rPr>
                <w:rFonts w:asciiTheme="majorHAnsi" w:hAnsiTheme="majorHAnsi" w:cs="Arial"/>
                <w:sz w:val="24"/>
                <w:szCs w:val="20"/>
              </w:rPr>
              <w:t>,</w:t>
            </w:r>
            <w:r w:rsidRPr="00AA0BF1">
              <w:rPr>
                <w:rFonts w:asciiTheme="majorHAnsi" w:hAnsiTheme="majorHAnsi" w:cs="Arial"/>
                <w:sz w:val="24"/>
                <w:szCs w:val="20"/>
              </w:rPr>
              <w:t xml:space="preserve"> facebook,</w:t>
            </w:r>
            <w:r w:rsidR="009C604C">
              <w:rPr>
                <w:rFonts w:asciiTheme="majorHAnsi" w:hAnsiTheme="majorHAnsi" w:cs="Arial"/>
                <w:sz w:val="24"/>
                <w:szCs w:val="20"/>
              </w:rPr>
              <w:t xml:space="preserve"> </w:t>
            </w:r>
            <w:r w:rsidRPr="00AA0BF1">
              <w:rPr>
                <w:rFonts w:asciiTheme="majorHAnsi" w:hAnsiTheme="majorHAnsi" w:cs="Arial"/>
                <w:sz w:val="24"/>
                <w:szCs w:val="20"/>
              </w:rPr>
              <w:t>e</w:t>
            </w:r>
            <w:r w:rsidR="004C0D37" w:rsidRPr="00AA0BF1">
              <w:rPr>
                <w:rFonts w:asciiTheme="majorHAnsi" w:hAnsiTheme="majorHAnsi" w:cs="Arial"/>
                <w:sz w:val="24"/>
                <w:szCs w:val="20"/>
              </w:rPr>
              <w:t>-</w:t>
            </w:r>
            <w:r w:rsidRPr="00AA0BF1">
              <w:rPr>
                <w:rFonts w:asciiTheme="majorHAnsi" w:hAnsiTheme="majorHAnsi" w:cs="Arial"/>
                <w:sz w:val="24"/>
                <w:szCs w:val="20"/>
              </w:rPr>
              <w:t>newsletter</w:t>
            </w:r>
            <w:r w:rsidR="009C604C">
              <w:rPr>
                <w:rFonts w:asciiTheme="majorHAnsi" w:hAnsiTheme="majorHAnsi" w:cs="Arial"/>
                <w:sz w:val="24"/>
                <w:szCs w:val="20"/>
              </w:rPr>
              <w:t xml:space="preserve">, blog update </w:t>
            </w:r>
          </w:p>
          <w:p w:rsidR="00CD4C84" w:rsidRPr="00AA0BF1" w:rsidRDefault="001E686D" w:rsidP="009C604C">
            <w:pPr>
              <w:numPr>
                <w:ilvl w:val="0"/>
                <w:numId w:val="29"/>
              </w:numPr>
              <w:spacing w:after="0" w:line="240" w:lineRule="auto"/>
              <w:ind w:left="318" w:hanging="284"/>
              <w:jc w:val="both"/>
              <w:rPr>
                <w:rFonts w:asciiTheme="majorHAnsi" w:hAnsiTheme="majorHAnsi" w:cs="Arial"/>
                <w:sz w:val="28"/>
              </w:rPr>
            </w:pPr>
            <w:r w:rsidRPr="00AA0BF1">
              <w:rPr>
                <w:rFonts w:asciiTheme="majorHAnsi" w:hAnsiTheme="majorHAnsi" w:cs="Arial"/>
                <w:sz w:val="24"/>
                <w:szCs w:val="20"/>
              </w:rPr>
              <w:t xml:space="preserve">Creation of a touristic brocure of the city of Florina promoting its natural beauty and the opportunities for a visitor </w:t>
            </w:r>
          </w:p>
          <w:p w:rsidR="00D47CA1" w:rsidRDefault="00D47CA1" w:rsidP="009C604C">
            <w:pPr>
              <w:numPr>
                <w:ilvl w:val="0"/>
                <w:numId w:val="29"/>
              </w:numPr>
              <w:spacing w:after="0" w:line="240" w:lineRule="auto"/>
              <w:ind w:left="318" w:hanging="284"/>
              <w:jc w:val="both"/>
              <w:rPr>
                <w:rFonts w:asciiTheme="majorHAnsi" w:hAnsiTheme="majorHAnsi"/>
                <w:sz w:val="24"/>
              </w:rPr>
            </w:pPr>
            <w:r w:rsidRPr="009C604C">
              <w:rPr>
                <w:rFonts w:asciiTheme="majorHAnsi" w:hAnsiTheme="majorHAnsi"/>
                <w:sz w:val="24"/>
              </w:rPr>
              <w:t xml:space="preserve">Volunteers will also learn Greek language, as this is will also be our working language together with English. </w:t>
            </w:r>
          </w:p>
          <w:p w:rsidR="009C604C" w:rsidRDefault="009C604C" w:rsidP="009C604C">
            <w:pPr>
              <w:numPr>
                <w:ilvl w:val="0"/>
                <w:numId w:val="29"/>
              </w:numPr>
              <w:spacing w:after="0" w:line="240" w:lineRule="auto"/>
              <w:ind w:left="318" w:hanging="284"/>
              <w:jc w:val="both"/>
              <w:rPr>
                <w:rFonts w:asciiTheme="majorHAnsi" w:hAnsiTheme="majorHAnsi"/>
                <w:sz w:val="24"/>
              </w:rPr>
            </w:pPr>
            <w:r>
              <w:rPr>
                <w:rFonts w:asciiTheme="majorHAnsi" w:hAnsiTheme="majorHAnsi"/>
                <w:sz w:val="24"/>
              </w:rPr>
              <w:t xml:space="preserve">Flexible zone, will give free space and the opportunity to volunteers to organize and develop their own projects in local or international level. </w:t>
            </w:r>
          </w:p>
          <w:p w:rsidR="009C604C" w:rsidRDefault="009C604C" w:rsidP="009C604C">
            <w:pPr>
              <w:numPr>
                <w:ilvl w:val="0"/>
                <w:numId w:val="29"/>
              </w:numPr>
              <w:spacing w:after="0" w:line="240" w:lineRule="auto"/>
              <w:ind w:left="318" w:hanging="284"/>
              <w:jc w:val="both"/>
              <w:rPr>
                <w:rFonts w:asciiTheme="majorHAnsi" w:hAnsiTheme="majorHAnsi"/>
                <w:sz w:val="24"/>
              </w:rPr>
            </w:pPr>
            <w:r>
              <w:rPr>
                <w:rFonts w:asciiTheme="majorHAnsi" w:hAnsiTheme="majorHAnsi"/>
                <w:sz w:val="24"/>
              </w:rPr>
              <w:t>Radio show every week at the local radio station</w:t>
            </w:r>
          </w:p>
          <w:p w:rsidR="009C604C" w:rsidRDefault="009C604C" w:rsidP="009C604C">
            <w:pPr>
              <w:numPr>
                <w:ilvl w:val="0"/>
                <w:numId w:val="29"/>
              </w:numPr>
              <w:spacing w:after="0" w:line="240" w:lineRule="auto"/>
              <w:ind w:left="318" w:hanging="284"/>
              <w:jc w:val="both"/>
              <w:rPr>
                <w:rFonts w:asciiTheme="majorHAnsi" w:hAnsiTheme="majorHAnsi"/>
                <w:sz w:val="24"/>
              </w:rPr>
            </w:pPr>
            <w:r>
              <w:rPr>
                <w:rFonts w:asciiTheme="majorHAnsi" w:hAnsiTheme="majorHAnsi"/>
                <w:sz w:val="24"/>
              </w:rPr>
              <w:t xml:space="preserve">Local activities run by </w:t>
            </w:r>
            <w:r w:rsidR="00720D2D">
              <w:rPr>
                <w:rFonts w:asciiTheme="majorHAnsi" w:hAnsiTheme="majorHAnsi"/>
                <w:sz w:val="24"/>
              </w:rPr>
              <w:t>EKATO</w:t>
            </w:r>
            <w:r>
              <w:rPr>
                <w:rFonts w:asciiTheme="majorHAnsi" w:hAnsiTheme="majorHAnsi"/>
                <w:sz w:val="24"/>
              </w:rPr>
              <w:t xml:space="preserve"> in cooperation with the municipality of Florina, schools and other bodies working on the youth sector. </w:t>
            </w:r>
          </w:p>
          <w:p w:rsidR="005F40AF" w:rsidRPr="00A8531D" w:rsidRDefault="005F40AF" w:rsidP="005F40AF">
            <w:pPr>
              <w:numPr>
                <w:ilvl w:val="0"/>
                <w:numId w:val="29"/>
              </w:numPr>
              <w:spacing w:after="0" w:line="240" w:lineRule="auto"/>
              <w:ind w:left="318" w:hanging="284"/>
              <w:jc w:val="both"/>
              <w:rPr>
                <w:rFonts w:asciiTheme="majorHAnsi" w:hAnsiTheme="majorHAnsi"/>
                <w:sz w:val="24"/>
              </w:rPr>
            </w:pPr>
            <w:r w:rsidRPr="009C604C">
              <w:rPr>
                <w:rFonts w:asciiTheme="majorHAnsi" w:hAnsiTheme="majorHAnsi" w:cs="Arial"/>
                <w:sz w:val="24"/>
                <w:szCs w:val="20"/>
              </w:rPr>
              <w:t xml:space="preserve">Volunteers will have a mentor for all these activities </w:t>
            </w:r>
          </w:p>
          <w:p w:rsidR="00A8531D" w:rsidRPr="009C604C" w:rsidRDefault="00A8531D" w:rsidP="005F40AF">
            <w:pPr>
              <w:numPr>
                <w:ilvl w:val="0"/>
                <w:numId w:val="29"/>
              </w:numPr>
              <w:spacing w:after="0" w:line="240" w:lineRule="auto"/>
              <w:ind w:left="318" w:hanging="284"/>
              <w:jc w:val="both"/>
              <w:rPr>
                <w:rFonts w:asciiTheme="majorHAnsi" w:hAnsiTheme="majorHAnsi"/>
                <w:sz w:val="24"/>
              </w:rPr>
            </w:pPr>
            <w:r>
              <w:rPr>
                <w:rFonts w:asciiTheme="majorHAnsi" w:hAnsiTheme="majorHAnsi" w:cs="Arial"/>
                <w:sz w:val="24"/>
                <w:szCs w:val="20"/>
              </w:rPr>
              <w:t xml:space="preserve">Volunteers will support the Europe Direct Information Center (EDIC) hosted in the offices of Active Youths of Florina. </w:t>
            </w:r>
          </w:p>
          <w:p w:rsidR="005F40AF" w:rsidRDefault="005F40AF" w:rsidP="005F40AF">
            <w:pPr>
              <w:spacing w:after="0" w:line="240" w:lineRule="auto"/>
              <w:ind w:left="318"/>
              <w:jc w:val="both"/>
              <w:rPr>
                <w:rFonts w:asciiTheme="majorHAnsi" w:hAnsiTheme="majorHAnsi"/>
                <w:sz w:val="24"/>
              </w:rPr>
            </w:pPr>
          </w:p>
          <w:p w:rsidR="009C604C" w:rsidRPr="009C604C" w:rsidRDefault="009C604C" w:rsidP="009C604C">
            <w:pPr>
              <w:spacing w:after="0" w:line="240" w:lineRule="auto"/>
              <w:ind w:left="318"/>
              <w:jc w:val="both"/>
              <w:rPr>
                <w:rFonts w:asciiTheme="majorHAnsi" w:hAnsiTheme="majorHAnsi"/>
                <w:sz w:val="24"/>
              </w:rPr>
            </w:pPr>
          </w:p>
          <w:p w:rsidR="00AA0BF1" w:rsidRPr="00AA0BF1" w:rsidRDefault="00AA0BF1" w:rsidP="00AA0BF1">
            <w:pPr>
              <w:spacing w:after="0" w:line="240" w:lineRule="auto"/>
              <w:jc w:val="both"/>
              <w:rPr>
                <w:sz w:val="12"/>
              </w:rPr>
            </w:pPr>
          </w:p>
          <w:p w:rsidR="00AA0BF1" w:rsidRPr="00AA0BF1" w:rsidRDefault="00AA0BF1" w:rsidP="00AA0BF1">
            <w:pPr>
              <w:spacing w:after="0" w:line="240" w:lineRule="auto"/>
              <w:jc w:val="both"/>
              <w:rPr>
                <w:sz w:val="2"/>
              </w:rPr>
            </w:pPr>
          </w:p>
        </w:tc>
      </w:tr>
      <w:tr w:rsidR="004C0D37" w:rsidTr="00F35B38">
        <w:tblPrEx>
          <w:jc w:val="left"/>
        </w:tblPrEx>
        <w:trPr>
          <w:trHeight w:val="284"/>
        </w:trPr>
        <w:tc>
          <w:tcPr>
            <w:tcW w:w="9639" w:type="dxa"/>
            <w:shd w:val="clear" w:color="auto" w:fill="auto"/>
          </w:tcPr>
          <w:p w:rsidR="004C0D37" w:rsidRDefault="004C0D37" w:rsidP="00115C44">
            <w:pPr>
              <w:autoSpaceDE w:val="0"/>
              <w:snapToGrid w:val="0"/>
              <w:rPr>
                <w:b/>
                <w:color w:val="CC0066"/>
              </w:rPr>
            </w:pPr>
          </w:p>
          <w:p w:rsidR="009C604C" w:rsidRDefault="009C604C" w:rsidP="00115C44">
            <w:pPr>
              <w:autoSpaceDE w:val="0"/>
              <w:snapToGrid w:val="0"/>
              <w:rPr>
                <w:b/>
                <w:color w:val="CC0066"/>
              </w:rPr>
            </w:pPr>
          </w:p>
          <w:p w:rsidR="009C604C" w:rsidRPr="00BA7A00" w:rsidRDefault="009C604C" w:rsidP="00115C44">
            <w:pPr>
              <w:autoSpaceDE w:val="0"/>
              <w:snapToGrid w:val="0"/>
              <w:rPr>
                <w:b/>
                <w:color w:val="CC0066"/>
                <w:sz w:val="10"/>
              </w:rPr>
            </w:pPr>
          </w:p>
        </w:tc>
      </w:tr>
      <w:tr w:rsidR="004C0D37" w:rsidTr="00D67D6E">
        <w:tblPrEx>
          <w:jc w:val="left"/>
        </w:tblPrEx>
        <w:tc>
          <w:tcPr>
            <w:tcW w:w="9639" w:type="dxa"/>
            <w:shd w:val="clear" w:color="auto" w:fill="auto"/>
          </w:tcPr>
          <w:p w:rsidR="00C07499" w:rsidRPr="00BA7A00" w:rsidRDefault="00C07499" w:rsidP="00C07499">
            <w:pPr>
              <w:suppressAutoHyphens/>
              <w:autoSpaceDE w:val="0"/>
              <w:spacing w:after="0" w:line="240" w:lineRule="auto"/>
              <w:jc w:val="both"/>
              <w:rPr>
                <w:rFonts w:ascii="Arial Narrow" w:hAnsi="Arial Narrow"/>
                <w:sz w:val="16"/>
              </w:rPr>
            </w:pPr>
          </w:p>
        </w:tc>
      </w:tr>
    </w:tbl>
    <w:p w:rsidR="00C72D7E" w:rsidRDefault="000F1172" w:rsidP="00F1665F">
      <w:pPr>
        <w:autoSpaceDE w:val="0"/>
        <w:autoSpaceDN w:val="0"/>
        <w:adjustRightInd w:val="0"/>
        <w:spacing w:after="0" w:line="240" w:lineRule="auto"/>
        <w:jc w:val="both"/>
        <w:rPr>
          <w:rFonts w:asciiTheme="majorHAnsi" w:eastAsia="DejaVuSans" w:hAnsiTheme="majorHAnsi" w:cs="DejaVuSans"/>
          <w:b/>
          <w:color w:val="E11B85"/>
          <w:sz w:val="24"/>
          <w:szCs w:val="32"/>
          <w:lang w:val="en-US" w:eastAsia="es-ES"/>
        </w:rPr>
      </w:pPr>
      <w:r w:rsidRPr="00E91530">
        <w:rPr>
          <w:rFonts w:asciiTheme="majorHAnsi" w:eastAsia="DejaVuSans" w:hAnsiTheme="majorHAnsi" w:cs="DejaVuSans"/>
          <w:b/>
          <w:color w:val="CC0066"/>
          <w:sz w:val="24"/>
          <w:szCs w:val="32"/>
          <w:lang w:val="en-US" w:eastAsia="es-ES"/>
        </w:rPr>
        <w:t xml:space="preserve">Practical arrangements </w:t>
      </w:r>
    </w:p>
    <w:p w:rsidR="000F1172" w:rsidRDefault="000F1172" w:rsidP="00F1665F">
      <w:pPr>
        <w:autoSpaceDE w:val="0"/>
        <w:autoSpaceDN w:val="0"/>
        <w:adjustRightInd w:val="0"/>
        <w:spacing w:after="0" w:line="240" w:lineRule="auto"/>
        <w:jc w:val="both"/>
        <w:rPr>
          <w:rFonts w:asciiTheme="majorHAnsi" w:eastAsia="DejaVuSans" w:hAnsiTheme="majorHAnsi" w:cs="DejaVuSans"/>
          <w:b/>
          <w:color w:val="E11B85"/>
          <w:sz w:val="24"/>
          <w:szCs w:val="32"/>
          <w:lang w:val="en-US" w:eastAsia="es-ES"/>
        </w:rPr>
      </w:pPr>
    </w:p>
    <w:p w:rsidR="00F1665F" w:rsidRPr="009C10F4" w:rsidRDefault="007878B4" w:rsidP="00410D70">
      <w:pPr>
        <w:autoSpaceDE w:val="0"/>
        <w:autoSpaceDN w:val="0"/>
        <w:adjustRightInd w:val="0"/>
        <w:spacing w:after="0" w:line="240" w:lineRule="auto"/>
        <w:jc w:val="both"/>
        <w:outlineLvl w:val="0"/>
        <w:rPr>
          <w:rFonts w:asciiTheme="majorHAnsi" w:eastAsia="DejaVuSans" w:hAnsiTheme="majorHAnsi" w:cs="DejaVuSans"/>
          <w:b/>
          <w:color w:val="CC0066"/>
          <w:sz w:val="28"/>
          <w:szCs w:val="32"/>
          <w:lang w:val="en-US" w:eastAsia="es-ES"/>
        </w:rPr>
      </w:pPr>
      <w:r w:rsidRPr="009C10F4">
        <w:rPr>
          <w:rFonts w:asciiTheme="majorHAnsi" w:eastAsia="DejaVuSans" w:hAnsiTheme="majorHAnsi" w:cs="DejaVuSans"/>
          <w:b/>
          <w:color w:val="CC0066"/>
          <w:sz w:val="24"/>
          <w:szCs w:val="32"/>
          <w:lang w:val="en-US" w:eastAsia="es-ES"/>
        </w:rPr>
        <w:t>Budget policy</w:t>
      </w:r>
    </w:p>
    <w:p w:rsidR="00F1665F" w:rsidRDefault="008E633E" w:rsidP="00F1665F">
      <w:pPr>
        <w:autoSpaceDE w:val="0"/>
        <w:autoSpaceDN w:val="0"/>
        <w:adjustRightInd w:val="0"/>
        <w:spacing w:after="0" w:line="240" w:lineRule="auto"/>
        <w:jc w:val="both"/>
        <w:rPr>
          <w:rFonts w:asciiTheme="majorHAnsi" w:eastAsia="DejaVuSans" w:hAnsiTheme="majorHAnsi" w:cs="DejaVuSans"/>
          <w:sz w:val="24"/>
          <w:lang w:val="en-US" w:eastAsia="es-ES"/>
        </w:rPr>
      </w:pPr>
      <w:r>
        <w:rPr>
          <w:rFonts w:asciiTheme="majorHAnsi" w:eastAsia="DejaVuSans" w:hAnsiTheme="majorHAnsi" w:cs="DejaVuSans"/>
          <w:sz w:val="24"/>
          <w:lang w:val="en-US" w:eastAsia="es-ES"/>
        </w:rPr>
        <w:t xml:space="preserve">Each volunteer </w:t>
      </w:r>
      <w:r w:rsidR="001D01F4">
        <w:rPr>
          <w:rFonts w:asciiTheme="majorHAnsi" w:eastAsia="DejaVuSans" w:hAnsiTheme="majorHAnsi" w:cs="DejaVuSans"/>
          <w:sz w:val="24"/>
          <w:lang w:val="en-US" w:eastAsia="es-ES"/>
        </w:rPr>
        <w:t>will be receiving</w:t>
      </w:r>
      <w:r w:rsidR="00F1665F" w:rsidRPr="009C10F4">
        <w:rPr>
          <w:rFonts w:asciiTheme="majorHAnsi" w:eastAsia="DejaVuSans" w:hAnsiTheme="majorHAnsi" w:cs="DejaVuSans"/>
          <w:sz w:val="24"/>
          <w:lang w:val="en-US" w:eastAsia="es-ES"/>
        </w:rPr>
        <w:t xml:space="preserve"> 1</w:t>
      </w:r>
      <w:r w:rsidR="009F3F56" w:rsidRPr="009F3F56">
        <w:rPr>
          <w:rFonts w:asciiTheme="majorHAnsi" w:eastAsia="DejaVuSans" w:hAnsiTheme="majorHAnsi" w:cs="DejaVuSans"/>
          <w:sz w:val="24"/>
          <w:lang w:val="en-US" w:eastAsia="es-ES"/>
        </w:rPr>
        <w:t>2</w:t>
      </w:r>
      <w:r w:rsidR="00F1665F" w:rsidRPr="009C10F4">
        <w:rPr>
          <w:rFonts w:asciiTheme="majorHAnsi" w:eastAsia="DejaVuSans" w:hAnsiTheme="majorHAnsi" w:cs="DejaVuSans"/>
          <w:sz w:val="24"/>
          <w:lang w:val="en-US" w:eastAsia="es-ES"/>
        </w:rPr>
        <w:t xml:space="preserve">0 euros </w:t>
      </w:r>
      <w:r w:rsidR="002D33C9">
        <w:rPr>
          <w:rFonts w:asciiTheme="majorHAnsi" w:eastAsia="DejaVuSans" w:hAnsiTheme="majorHAnsi" w:cs="DejaVuSans"/>
          <w:sz w:val="24"/>
          <w:lang w:val="en-US" w:eastAsia="es-ES"/>
        </w:rPr>
        <w:t xml:space="preserve">for food </w:t>
      </w:r>
      <w:r w:rsidR="00A04B9A">
        <w:rPr>
          <w:rFonts w:asciiTheme="majorHAnsi" w:eastAsia="DejaVuSans" w:hAnsiTheme="majorHAnsi" w:cs="DejaVuSans"/>
          <w:sz w:val="24"/>
          <w:lang w:val="en-US" w:eastAsia="es-ES"/>
        </w:rPr>
        <w:t xml:space="preserve">and </w:t>
      </w:r>
      <w:r>
        <w:rPr>
          <w:rFonts w:asciiTheme="majorHAnsi" w:eastAsia="DejaVuSans" w:hAnsiTheme="majorHAnsi" w:cs="DejaVuSans"/>
          <w:sz w:val="24"/>
          <w:lang w:val="en-US" w:eastAsia="es-ES"/>
        </w:rPr>
        <w:t xml:space="preserve">150 euros for </w:t>
      </w:r>
      <w:r w:rsidR="00A04B9A">
        <w:rPr>
          <w:rFonts w:asciiTheme="majorHAnsi" w:eastAsia="DejaVuSans" w:hAnsiTheme="majorHAnsi" w:cs="DejaVuSans"/>
          <w:sz w:val="24"/>
          <w:lang w:val="en-US" w:eastAsia="es-ES"/>
        </w:rPr>
        <w:t>pocket money (</w:t>
      </w:r>
      <w:r>
        <w:rPr>
          <w:rFonts w:asciiTheme="majorHAnsi" w:eastAsia="DejaVuSans" w:hAnsiTheme="majorHAnsi" w:cs="DejaVuSans"/>
          <w:sz w:val="24"/>
          <w:lang w:val="en-US" w:eastAsia="es-ES"/>
        </w:rPr>
        <w:t>In total 2</w:t>
      </w:r>
      <w:r w:rsidR="009F3F56" w:rsidRPr="009F3F56">
        <w:rPr>
          <w:rFonts w:asciiTheme="majorHAnsi" w:eastAsia="DejaVuSans" w:hAnsiTheme="majorHAnsi" w:cs="DejaVuSans"/>
          <w:sz w:val="24"/>
          <w:lang w:val="en-US" w:eastAsia="es-ES"/>
        </w:rPr>
        <w:t>7</w:t>
      </w:r>
      <w:r w:rsidR="00A04B9A">
        <w:rPr>
          <w:rFonts w:asciiTheme="majorHAnsi" w:eastAsia="DejaVuSans" w:hAnsiTheme="majorHAnsi" w:cs="DejaVuSans"/>
          <w:sz w:val="24"/>
          <w:lang w:val="en-US" w:eastAsia="es-ES"/>
        </w:rPr>
        <w:t>0</w:t>
      </w:r>
      <w:r w:rsidR="00F1665F" w:rsidRPr="009C10F4">
        <w:rPr>
          <w:rFonts w:asciiTheme="majorHAnsi" w:eastAsia="DejaVuSans" w:hAnsiTheme="majorHAnsi" w:cs="DejaVuSans"/>
          <w:sz w:val="24"/>
          <w:lang w:val="en-US" w:eastAsia="es-ES"/>
        </w:rPr>
        <w:t xml:space="preserve"> euro</w:t>
      </w:r>
      <w:r>
        <w:rPr>
          <w:rFonts w:asciiTheme="majorHAnsi" w:eastAsia="DejaVuSans" w:hAnsiTheme="majorHAnsi" w:cs="DejaVuSans"/>
          <w:sz w:val="24"/>
          <w:lang w:val="en-US" w:eastAsia="es-ES"/>
        </w:rPr>
        <w:t>s per month</w:t>
      </w:r>
      <w:r w:rsidR="00F1665F" w:rsidRPr="009C10F4">
        <w:rPr>
          <w:rFonts w:asciiTheme="majorHAnsi" w:eastAsia="DejaVuSans" w:hAnsiTheme="majorHAnsi" w:cs="DejaVuSans"/>
          <w:sz w:val="24"/>
          <w:lang w:val="en-US" w:eastAsia="es-ES"/>
        </w:rPr>
        <w:t xml:space="preserve">) at the </w:t>
      </w:r>
      <w:r w:rsidR="002D33C9">
        <w:rPr>
          <w:rFonts w:asciiTheme="majorHAnsi" w:eastAsia="DejaVuSans" w:hAnsiTheme="majorHAnsi" w:cs="DejaVuSans"/>
          <w:sz w:val="24"/>
          <w:lang w:val="en-US" w:eastAsia="es-ES"/>
        </w:rPr>
        <w:t>beginning</w:t>
      </w:r>
      <w:r w:rsidR="00F1665F" w:rsidRPr="009C10F4">
        <w:rPr>
          <w:rFonts w:asciiTheme="majorHAnsi" w:eastAsia="DejaVuSans" w:hAnsiTheme="majorHAnsi" w:cs="DejaVuSans"/>
          <w:sz w:val="24"/>
          <w:lang w:val="en-US" w:eastAsia="es-ES"/>
        </w:rPr>
        <w:t xml:space="preserve"> week of every month. </w:t>
      </w:r>
    </w:p>
    <w:p w:rsidR="00E659F4" w:rsidRPr="009F3F56" w:rsidRDefault="00E659F4" w:rsidP="00F1665F">
      <w:pPr>
        <w:autoSpaceDE w:val="0"/>
        <w:autoSpaceDN w:val="0"/>
        <w:adjustRightInd w:val="0"/>
        <w:spacing w:after="0" w:line="240" w:lineRule="auto"/>
        <w:jc w:val="both"/>
        <w:rPr>
          <w:rFonts w:asciiTheme="majorHAnsi" w:eastAsia="Times New Roman" w:hAnsiTheme="majorHAnsi" w:cstheme="minorHAnsi"/>
          <w:b/>
          <w:bCs/>
          <w:caps/>
          <w:color w:val="CC0066"/>
          <w:kern w:val="32"/>
          <w:sz w:val="32"/>
          <w:szCs w:val="20"/>
          <w:lang w:val="en-US"/>
        </w:rPr>
      </w:pPr>
    </w:p>
    <w:p w:rsidR="007878B4" w:rsidRPr="007878B4" w:rsidRDefault="007878B4" w:rsidP="00410D70">
      <w:pPr>
        <w:spacing w:after="0" w:line="240" w:lineRule="auto"/>
        <w:jc w:val="both"/>
        <w:outlineLvl w:val="0"/>
        <w:rPr>
          <w:rFonts w:asciiTheme="majorHAnsi" w:hAnsiTheme="majorHAnsi"/>
          <w:b/>
          <w:color w:val="CC0066"/>
          <w:sz w:val="24"/>
        </w:rPr>
      </w:pPr>
      <w:r w:rsidRPr="007878B4">
        <w:rPr>
          <w:rFonts w:asciiTheme="majorHAnsi" w:hAnsiTheme="majorHAnsi"/>
          <w:b/>
          <w:color w:val="CC0066"/>
          <w:sz w:val="24"/>
        </w:rPr>
        <w:t xml:space="preserve">Travel costs </w:t>
      </w:r>
    </w:p>
    <w:p w:rsidR="00F1665F" w:rsidRPr="009C10F4" w:rsidRDefault="007878B4" w:rsidP="00F1665F">
      <w:pPr>
        <w:spacing w:after="0" w:line="240" w:lineRule="auto"/>
        <w:jc w:val="both"/>
        <w:rPr>
          <w:rFonts w:asciiTheme="majorHAnsi" w:eastAsia="Times New Roman" w:hAnsiTheme="majorHAnsi" w:cstheme="minorHAnsi"/>
          <w:b/>
          <w:bCs/>
          <w:caps/>
          <w:kern w:val="32"/>
          <w:sz w:val="32"/>
          <w:szCs w:val="20"/>
          <w:lang w:val="en-GB"/>
        </w:rPr>
      </w:pPr>
      <w:r w:rsidRPr="009C10F4">
        <w:rPr>
          <w:rFonts w:asciiTheme="majorHAnsi" w:hAnsiTheme="majorHAnsi"/>
          <w:sz w:val="24"/>
        </w:rPr>
        <w:t>A</w:t>
      </w:r>
      <w:r w:rsidR="00F1665F" w:rsidRPr="009C10F4">
        <w:rPr>
          <w:rFonts w:asciiTheme="majorHAnsi" w:hAnsiTheme="majorHAnsi"/>
          <w:sz w:val="24"/>
        </w:rPr>
        <w:t xml:space="preserve">ccording to </w:t>
      </w:r>
      <w:r w:rsidR="00762C0B">
        <w:rPr>
          <w:rFonts w:asciiTheme="majorHAnsi" w:hAnsiTheme="majorHAnsi"/>
          <w:sz w:val="24"/>
        </w:rPr>
        <w:t>ESC</w:t>
      </w:r>
      <w:r w:rsidR="00F1665F" w:rsidRPr="009C10F4">
        <w:rPr>
          <w:rFonts w:asciiTheme="majorHAnsi" w:hAnsiTheme="majorHAnsi"/>
          <w:sz w:val="24"/>
        </w:rPr>
        <w:t xml:space="preserve"> regulation (maximun budget </w:t>
      </w:r>
      <w:r w:rsidR="004E2BFB">
        <w:rPr>
          <w:rFonts w:asciiTheme="majorHAnsi" w:hAnsiTheme="majorHAnsi"/>
          <w:sz w:val="24"/>
        </w:rPr>
        <w:t>available) is</w:t>
      </w:r>
      <w:r w:rsidR="00F1665F" w:rsidRPr="009C10F4">
        <w:rPr>
          <w:rFonts w:asciiTheme="majorHAnsi" w:hAnsiTheme="majorHAnsi"/>
          <w:sz w:val="24"/>
        </w:rPr>
        <w:t xml:space="preserve"> 360</w:t>
      </w:r>
      <w:r w:rsidR="00A8531D">
        <w:rPr>
          <w:rFonts w:asciiTheme="majorHAnsi" w:hAnsiTheme="majorHAnsi"/>
          <w:sz w:val="24"/>
        </w:rPr>
        <w:t xml:space="preserve"> </w:t>
      </w:r>
      <w:r w:rsidR="00F1665F" w:rsidRPr="009C10F4">
        <w:rPr>
          <w:rFonts w:asciiTheme="majorHAnsi" w:hAnsiTheme="majorHAnsi"/>
          <w:sz w:val="24"/>
        </w:rPr>
        <w:t xml:space="preserve">euros </w:t>
      </w:r>
      <w:r w:rsidR="004E2BFB">
        <w:rPr>
          <w:rFonts w:asciiTheme="majorHAnsi" w:hAnsiTheme="majorHAnsi"/>
          <w:sz w:val="24"/>
        </w:rPr>
        <w:t xml:space="preserve">for the travel cost to at the beginning and after the end of the project. </w:t>
      </w:r>
      <w:r w:rsidR="006A5CC8">
        <w:rPr>
          <w:rFonts w:asciiTheme="majorHAnsi" w:hAnsiTheme="majorHAnsi"/>
          <w:sz w:val="24"/>
        </w:rPr>
        <w:t>The booking of the ticktets will be do</w:t>
      </w:r>
      <w:r w:rsidR="00762C0B">
        <w:rPr>
          <w:rFonts w:asciiTheme="majorHAnsi" w:hAnsiTheme="majorHAnsi"/>
          <w:sz w:val="24"/>
        </w:rPr>
        <w:t xml:space="preserve">ne only from the Hosting </w:t>
      </w:r>
      <w:r w:rsidR="006A5CC8">
        <w:rPr>
          <w:rFonts w:asciiTheme="majorHAnsi" w:hAnsiTheme="majorHAnsi"/>
          <w:sz w:val="24"/>
        </w:rPr>
        <w:t>organisation</w:t>
      </w:r>
      <w:r w:rsidR="00762C0B">
        <w:rPr>
          <w:rFonts w:asciiTheme="majorHAnsi" w:hAnsiTheme="majorHAnsi"/>
          <w:sz w:val="24"/>
        </w:rPr>
        <w:t>(EKATO)</w:t>
      </w:r>
      <w:r w:rsidR="006A5CC8">
        <w:rPr>
          <w:rFonts w:asciiTheme="majorHAnsi" w:hAnsiTheme="majorHAnsi"/>
          <w:sz w:val="24"/>
        </w:rPr>
        <w:t xml:space="preserve">. </w:t>
      </w:r>
    </w:p>
    <w:p w:rsidR="00115C44" w:rsidRDefault="00115C44" w:rsidP="007878B4">
      <w:pPr>
        <w:autoSpaceDE w:val="0"/>
        <w:autoSpaceDN w:val="0"/>
        <w:adjustRightInd w:val="0"/>
        <w:spacing w:after="0" w:line="240" w:lineRule="auto"/>
        <w:jc w:val="both"/>
        <w:rPr>
          <w:rFonts w:asciiTheme="majorHAnsi" w:eastAsia="DejaVuSans" w:hAnsiTheme="majorHAnsi" w:cs="DejaVuSans"/>
          <w:b/>
          <w:color w:val="CC0066"/>
          <w:sz w:val="24"/>
          <w:lang w:val="en-US" w:eastAsia="es-ES"/>
        </w:rPr>
      </w:pPr>
    </w:p>
    <w:p w:rsidR="007878B4" w:rsidRDefault="00115C44"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Pr>
          <w:rFonts w:asciiTheme="majorHAnsi" w:eastAsia="DejaVuSans" w:hAnsiTheme="majorHAnsi" w:cs="DejaVuSans"/>
          <w:b/>
          <w:color w:val="CC0066"/>
          <w:sz w:val="24"/>
          <w:lang w:val="en-US" w:eastAsia="es-ES"/>
        </w:rPr>
        <w:t xml:space="preserve">Food </w:t>
      </w:r>
    </w:p>
    <w:p w:rsidR="00115C44" w:rsidRPr="009C10F4" w:rsidRDefault="00115C44" w:rsidP="007878B4">
      <w:pPr>
        <w:autoSpaceDE w:val="0"/>
        <w:autoSpaceDN w:val="0"/>
        <w:adjustRightInd w:val="0"/>
        <w:spacing w:after="0" w:line="240" w:lineRule="auto"/>
        <w:jc w:val="both"/>
        <w:rPr>
          <w:rFonts w:asciiTheme="majorHAnsi" w:hAnsiTheme="majorHAnsi"/>
          <w:sz w:val="24"/>
        </w:rPr>
      </w:pPr>
      <w:r w:rsidRPr="009C10F4">
        <w:rPr>
          <w:rFonts w:asciiTheme="majorHAnsi" w:hAnsiTheme="majorHAnsi"/>
          <w:sz w:val="24"/>
        </w:rPr>
        <w:t>Volunteers could cook their me</w:t>
      </w:r>
      <w:r w:rsidR="00E659F4">
        <w:rPr>
          <w:rFonts w:asciiTheme="majorHAnsi" w:hAnsiTheme="majorHAnsi"/>
          <w:sz w:val="24"/>
        </w:rPr>
        <w:t>als by their own in their flats as</w:t>
      </w:r>
      <w:r w:rsidRPr="009C10F4">
        <w:rPr>
          <w:rFonts w:asciiTheme="majorHAnsi" w:hAnsiTheme="majorHAnsi"/>
          <w:sz w:val="24"/>
        </w:rPr>
        <w:t xml:space="preserve"> they are going to receive 1</w:t>
      </w:r>
      <w:r w:rsidR="00C54391">
        <w:rPr>
          <w:rFonts w:asciiTheme="majorHAnsi" w:hAnsiTheme="majorHAnsi"/>
          <w:sz w:val="24"/>
        </w:rPr>
        <w:t>0</w:t>
      </w:r>
      <w:r w:rsidRPr="009C10F4">
        <w:rPr>
          <w:rFonts w:asciiTheme="majorHAnsi" w:hAnsiTheme="majorHAnsi"/>
          <w:sz w:val="24"/>
        </w:rPr>
        <w:t>0 euros each month</w:t>
      </w:r>
      <w:r w:rsidR="00E659F4">
        <w:rPr>
          <w:rFonts w:asciiTheme="majorHAnsi" w:hAnsiTheme="majorHAnsi"/>
          <w:sz w:val="24"/>
        </w:rPr>
        <w:t xml:space="preserve"> to buy goods from local markets</w:t>
      </w:r>
      <w:r w:rsidRPr="009C10F4">
        <w:rPr>
          <w:rFonts w:asciiTheme="majorHAnsi" w:hAnsiTheme="majorHAnsi"/>
          <w:sz w:val="24"/>
        </w:rPr>
        <w:t>.</w:t>
      </w:r>
      <w:r w:rsidR="00B91899">
        <w:rPr>
          <w:rFonts w:asciiTheme="majorHAnsi" w:hAnsiTheme="majorHAnsi"/>
          <w:sz w:val="24"/>
        </w:rPr>
        <w:t xml:space="preserve"> </w:t>
      </w:r>
      <w:r w:rsidR="007B3EBF">
        <w:rPr>
          <w:rFonts w:asciiTheme="majorHAnsi" w:hAnsiTheme="majorHAnsi"/>
          <w:sz w:val="24"/>
        </w:rPr>
        <w:t xml:space="preserve">Markets in Florina are really cheep. </w:t>
      </w:r>
    </w:p>
    <w:p w:rsidR="00115C44" w:rsidRPr="00A8531D" w:rsidRDefault="00115C44" w:rsidP="007878B4">
      <w:pPr>
        <w:autoSpaceDE w:val="0"/>
        <w:autoSpaceDN w:val="0"/>
        <w:adjustRightInd w:val="0"/>
        <w:spacing w:after="0" w:line="240" w:lineRule="auto"/>
        <w:jc w:val="both"/>
        <w:rPr>
          <w:rFonts w:asciiTheme="majorHAnsi" w:eastAsia="DejaVuSans" w:hAnsiTheme="majorHAnsi" w:cs="DejaVuSans"/>
          <w:b/>
          <w:color w:val="CC0066"/>
          <w:sz w:val="24"/>
          <w:lang w:eastAsia="es-ES"/>
        </w:rPr>
      </w:pPr>
    </w:p>
    <w:p w:rsidR="00C87412" w:rsidRPr="00C87412" w:rsidRDefault="00C87412"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sidRPr="00C87412">
        <w:rPr>
          <w:rFonts w:asciiTheme="majorHAnsi" w:eastAsia="DejaVuSans" w:hAnsiTheme="majorHAnsi" w:cs="DejaVuSans"/>
          <w:b/>
          <w:color w:val="CC0066"/>
          <w:sz w:val="24"/>
          <w:lang w:val="en-US" w:eastAsia="es-ES"/>
        </w:rPr>
        <w:t>Language Course</w:t>
      </w:r>
    </w:p>
    <w:p w:rsidR="00E659F4" w:rsidRPr="00E659F4" w:rsidRDefault="00861CC1" w:rsidP="007878B4">
      <w:pPr>
        <w:autoSpaceDE w:val="0"/>
        <w:autoSpaceDN w:val="0"/>
        <w:adjustRightInd w:val="0"/>
        <w:spacing w:after="0" w:line="240" w:lineRule="auto"/>
        <w:jc w:val="both"/>
        <w:rPr>
          <w:rFonts w:asciiTheme="majorHAnsi" w:hAnsiTheme="majorHAnsi"/>
          <w:sz w:val="24"/>
          <w:lang w:val="en-US"/>
        </w:rPr>
      </w:pPr>
      <w:r>
        <w:rPr>
          <w:rFonts w:asciiTheme="majorHAnsi" w:eastAsia="DejaVuSans" w:hAnsiTheme="majorHAnsi" w:cs="DejaVuSans"/>
          <w:sz w:val="24"/>
          <w:lang w:val="en-US" w:eastAsia="es-ES"/>
        </w:rPr>
        <w:t>For the</w:t>
      </w:r>
      <w:r w:rsidR="00E659F4" w:rsidRPr="009C10F4">
        <w:rPr>
          <w:rFonts w:asciiTheme="majorHAnsi" w:eastAsia="DejaVuSans" w:hAnsiTheme="majorHAnsi" w:cs="DejaVuSans"/>
          <w:sz w:val="24"/>
          <w:lang w:val="en-US" w:eastAsia="es-ES"/>
        </w:rPr>
        <w:t xml:space="preserve"> Greek courses, a cla</w:t>
      </w:r>
      <w:r>
        <w:rPr>
          <w:rFonts w:asciiTheme="majorHAnsi" w:eastAsia="DejaVuSans" w:hAnsiTheme="majorHAnsi" w:cs="DejaVuSans"/>
          <w:sz w:val="24"/>
          <w:lang w:val="en-US" w:eastAsia="es-ES"/>
        </w:rPr>
        <w:t>ss has been formed just for this need</w:t>
      </w:r>
      <w:r w:rsidR="00E659F4" w:rsidRPr="009C10F4">
        <w:rPr>
          <w:rFonts w:asciiTheme="majorHAnsi" w:eastAsia="DejaVuSans" w:hAnsiTheme="majorHAnsi" w:cs="DejaVuSans"/>
          <w:sz w:val="24"/>
          <w:lang w:val="en-US" w:eastAsia="es-ES"/>
        </w:rPr>
        <w:t xml:space="preserve"> </w:t>
      </w:r>
      <w:r>
        <w:rPr>
          <w:rFonts w:asciiTheme="majorHAnsi" w:eastAsia="DejaVuSans" w:hAnsiTheme="majorHAnsi" w:cs="DejaVuSans"/>
          <w:sz w:val="24"/>
          <w:lang w:val="en-US" w:eastAsia="es-ES"/>
        </w:rPr>
        <w:t>and the volunteers are having</w:t>
      </w:r>
      <w:r w:rsidR="00E659F4" w:rsidRPr="009C10F4">
        <w:rPr>
          <w:rFonts w:asciiTheme="majorHAnsi" w:eastAsia="DejaVuSans" w:hAnsiTheme="majorHAnsi" w:cs="DejaVuSans"/>
          <w:sz w:val="24"/>
          <w:lang w:val="en-US" w:eastAsia="es-ES"/>
        </w:rPr>
        <w:t xml:space="preserve"> </w:t>
      </w:r>
      <w:r w:rsidR="005F40AF">
        <w:rPr>
          <w:rFonts w:asciiTheme="majorHAnsi" w:eastAsia="DejaVuSans" w:hAnsiTheme="majorHAnsi" w:cs="DejaVuSans"/>
          <w:sz w:val="24"/>
          <w:lang w:val="en-US" w:eastAsia="es-ES"/>
        </w:rPr>
        <w:t>2</w:t>
      </w:r>
      <w:r w:rsidRPr="009C10F4">
        <w:rPr>
          <w:rFonts w:asciiTheme="majorHAnsi" w:eastAsia="DejaVuSans" w:hAnsiTheme="majorHAnsi" w:cs="DejaVuSans"/>
          <w:sz w:val="24"/>
          <w:lang w:val="en-US" w:eastAsia="es-ES"/>
        </w:rPr>
        <w:t>-hours</w:t>
      </w:r>
      <w:r w:rsidR="00E659F4" w:rsidRPr="009C10F4">
        <w:rPr>
          <w:rFonts w:asciiTheme="majorHAnsi" w:eastAsia="DejaVuSans" w:hAnsiTheme="majorHAnsi" w:cs="DejaVuSans"/>
          <w:sz w:val="24"/>
          <w:lang w:val="en-US" w:eastAsia="es-ES"/>
        </w:rPr>
        <w:t xml:space="preserve"> per week class. </w:t>
      </w:r>
    </w:p>
    <w:p w:rsidR="00C87412" w:rsidRPr="00C87412" w:rsidRDefault="00C87412" w:rsidP="007878B4">
      <w:pPr>
        <w:autoSpaceDE w:val="0"/>
        <w:autoSpaceDN w:val="0"/>
        <w:adjustRightInd w:val="0"/>
        <w:spacing w:after="0" w:line="240" w:lineRule="auto"/>
        <w:jc w:val="both"/>
        <w:rPr>
          <w:rFonts w:asciiTheme="majorHAnsi" w:eastAsia="DejaVuSans" w:hAnsiTheme="majorHAnsi" w:cs="DejaVuSans"/>
          <w:b/>
          <w:color w:val="CC0066"/>
          <w:sz w:val="24"/>
          <w:lang w:eastAsia="es-ES"/>
        </w:rPr>
      </w:pPr>
    </w:p>
    <w:p w:rsidR="007878B4" w:rsidRPr="007878B4" w:rsidRDefault="007878B4"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sidRPr="007878B4">
        <w:rPr>
          <w:rFonts w:asciiTheme="majorHAnsi" w:eastAsia="DejaVuSans" w:hAnsiTheme="majorHAnsi" w:cs="DejaVuSans"/>
          <w:b/>
          <w:color w:val="CC0066"/>
          <w:sz w:val="24"/>
          <w:lang w:val="en-US" w:eastAsia="es-ES"/>
        </w:rPr>
        <w:t>Insurance</w:t>
      </w:r>
    </w:p>
    <w:p w:rsidR="007878B4" w:rsidRPr="009C10F4" w:rsidRDefault="007878B4" w:rsidP="007878B4">
      <w:pPr>
        <w:autoSpaceDE w:val="0"/>
        <w:autoSpaceDN w:val="0"/>
        <w:adjustRightInd w:val="0"/>
        <w:spacing w:after="0" w:line="240" w:lineRule="auto"/>
        <w:jc w:val="both"/>
        <w:rPr>
          <w:rFonts w:asciiTheme="majorHAnsi" w:eastAsia="DejaVuSans" w:hAnsiTheme="majorHAnsi" w:cs="DejaVuSans"/>
          <w:sz w:val="24"/>
          <w:lang w:val="en-US" w:eastAsia="es-ES"/>
        </w:rPr>
      </w:pPr>
      <w:r w:rsidRPr="009C10F4">
        <w:rPr>
          <w:rFonts w:asciiTheme="majorHAnsi" w:eastAsia="DejaVuSans" w:hAnsiTheme="majorHAnsi" w:cs="DejaVuSans"/>
          <w:sz w:val="24"/>
          <w:lang w:val="en-US" w:eastAsia="es-ES"/>
        </w:rPr>
        <w:t xml:space="preserve">The participants have private insurance by </w:t>
      </w:r>
      <w:r w:rsidR="004C27CF">
        <w:rPr>
          <w:rFonts w:asciiTheme="majorHAnsi" w:eastAsia="DejaVuSans" w:hAnsiTheme="majorHAnsi" w:cs="DejaVuSans"/>
          <w:sz w:val="24"/>
          <w:lang w:val="en-US" w:eastAsia="es-ES"/>
        </w:rPr>
        <w:t>CIGNA</w:t>
      </w:r>
      <w:r w:rsidRPr="009C10F4">
        <w:rPr>
          <w:rFonts w:asciiTheme="majorHAnsi" w:eastAsia="DejaVuSans" w:hAnsiTheme="majorHAnsi" w:cs="DejaVuSans"/>
          <w:sz w:val="24"/>
          <w:lang w:val="en-US" w:eastAsia="es-ES"/>
        </w:rPr>
        <w:t>, which covers all their needs for the whole duration of their project and even after that (for a few months). We already have created a network of doctors and hospitals for all their needs, so we can immediately serve their needs, even the most emergent.</w:t>
      </w:r>
    </w:p>
    <w:p w:rsidR="007878B4" w:rsidRDefault="007878B4" w:rsidP="007878B4">
      <w:pPr>
        <w:autoSpaceDE w:val="0"/>
        <w:autoSpaceDN w:val="0"/>
        <w:adjustRightInd w:val="0"/>
        <w:spacing w:after="0" w:line="240" w:lineRule="auto"/>
        <w:jc w:val="both"/>
        <w:rPr>
          <w:rFonts w:asciiTheme="majorHAnsi" w:eastAsia="DejaVuSans" w:hAnsiTheme="majorHAnsi" w:cs="DejaVuSans"/>
          <w:color w:val="CC0066"/>
          <w:sz w:val="24"/>
          <w:lang w:val="en-US" w:eastAsia="es-ES"/>
        </w:rPr>
      </w:pPr>
    </w:p>
    <w:p w:rsidR="003F60F9" w:rsidRPr="003F60F9" w:rsidRDefault="003F60F9"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sidRPr="003F60F9">
        <w:rPr>
          <w:rFonts w:asciiTheme="majorHAnsi" w:eastAsia="DejaVuSans" w:hAnsiTheme="majorHAnsi" w:cs="DejaVuSans"/>
          <w:b/>
          <w:color w:val="CC0066"/>
          <w:sz w:val="24"/>
          <w:lang w:val="en-US" w:eastAsia="es-ES"/>
        </w:rPr>
        <w:t>Daily work</w:t>
      </w:r>
    </w:p>
    <w:p w:rsidR="003F60F9" w:rsidRDefault="004C27CF" w:rsidP="003F60F9">
      <w:pPr>
        <w:autoSpaceDE w:val="0"/>
        <w:autoSpaceDN w:val="0"/>
        <w:adjustRightInd w:val="0"/>
        <w:spacing w:after="0" w:line="240" w:lineRule="auto"/>
        <w:jc w:val="both"/>
        <w:rPr>
          <w:rFonts w:asciiTheme="majorHAnsi" w:eastAsia="DejaVuSans" w:hAnsiTheme="majorHAnsi" w:cs="DejaVuSans"/>
          <w:sz w:val="24"/>
          <w:lang w:val="en-US" w:eastAsia="es-ES"/>
        </w:rPr>
      </w:pPr>
      <w:r>
        <w:rPr>
          <w:rFonts w:asciiTheme="majorHAnsi" w:eastAsia="DejaVuSans" w:hAnsiTheme="majorHAnsi" w:cs="DejaVuSans"/>
          <w:sz w:val="24"/>
          <w:lang w:val="en-US" w:eastAsia="es-ES"/>
        </w:rPr>
        <w:t xml:space="preserve">The volunteers’ working hours will be </w:t>
      </w:r>
      <w:r w:rsidR="003F60F9" w:rsidRPr="009C10F4">
        <w:rPr>
          <w:rFonts w:asciiTheme="majorHAnsi" w:eastAsia="DejaVuSans" w:hAnsiTheme="majorHAnsi" w:cs="DejaVuSans"/>
          <w:sz w:val="24"/>
          <w:lang w:val="en-US" w:eastAsia="es-ES"/>
        </w:rPr>
        <w:t xml:space="preserve">in on </w:t>
      </w:r>
      <w:r w:rsidR="0092190D">
        <w:rPr>
          <w:rFonts w:asciiTheme="majorHAnsi" w:eastAsia="DejaVuSans" w:hAnsiTheme="majorHAnsi" w:cs="DejaVuSans"/>
          <w:sz w:val="24"/>
          <w:lang w:val="en-US" w:eastAsia="es-ES"/>
        </w:rPr>
        <w:t xml:space="preserve">from </w:t>
      </w:r>
      <w:r>
        <w:rPr>
          <w:rFonts w:asciiTheme="majorHAnsi" w:eastAsia="DejaVuSans" w:hAnsiTheme="majorHAnsi" w:cs="DejaVuSans"/>
          <w:sz w:val="24"/>
          <w:lang w:val="en-US" w:eastAsia="es-ES"/>
        </w:rPr>
        <w:t>10</w:t>
      </w:r>
      <w:r w:rsidR="003F60F9" w:rsidRPr="009C10F4">
        <w:rPr>
          <w:rFonts w:asciiTheme="majorHAnsi" w:eastAsia="DejaVuSans" w:hAnsiTheme="majorHAnsi" w:cs="DejaVuSans"/>
          <w:sz w:val="24"/>
          <w:lang w:val="en-US" w:eastAsia="es-ES"/>
        </w:rPr>
        <w:t xml:space="preserve">:00 </w:t>
      </w:r>
      <w:r w:rsidR="0092190D">
        <w:rPr>
          <w:rFonts w:asciiTheme="majorHAnsi" w:eastAsia="DejaVuSans" w:hAnsiTheme="majorHAnsi" w:cs="DejaVuSans"/>
          <w:sz w:val="24"/>
          <w:lang w:val="en-US" w:eastAsia="es-ES"/>
        </w:rPr>
        <w:t>to</w:t>
      </w:r>
      <w:r w:rsidR="003F60F9" w:rsidRPr="009C10F4">
        <w:rPr>
          <w:rFonts w:asciiTheme="majorHAnsi" w:eastAsia="DejaVuSans" w:hAnsiTheme="majorHAnsi" w:cs="DejaVuSans"/>
          <w:sz w:val="24"/>
          <w:lang w:val="en-US" w:eastAsia="es-ES"/>
        </w:rPr>
        <w:t xml:space="preserve"> 1</w:t>
      </w:r>
      <w:r>
        <w:rPr>
          <w:rFonts w:asciiTheme="majorHAnsi" w:eastAsia="DejaVuSans" w:hAnsiTheme="majorHAnsi" w:cs="DejaVuSans"/>
          <w:sz w:val="24"/>
          <w:lang w:val="en-US" w:eastAsia="es-ES"/>
        </w:rPr>
        <w:t>5</w:t>
      </w:r>
      <w:r w:rsidR="003F60F9" w:rsidRPr="009C10F4">
        <w:rPr>
          <w:rFonts w:asciiTheme="majorHAnsi" w:eastAsia="DejaVuSans" w:hAnsiTheme="majorHAnsi" w:cs="DejaVuSans"/>
          <w:sz w:val="24"/>
          <w:lang w:val="en-US" w:eastAsia="es-ES"/>
        </w:rPr>
        <w:t>:00</w:t>
      </w:r>
      <w:r w:rsidR="0092190D">
        <w:rPr>
          <w:rFonts w:asciiTheme="majorHAnsi" w:eastAsia="DejaVuSans" w:hAnsiTheme="majorHAnsi" w:cs="DejaVuSans"/>
          <w:sz w:val="24"/>
          <w:lang w:val="en-US" w:eastAsia="es-ES"/>
        </w:rPr>
        <w:t xml:space="preserve"> from Monday to Friday. Occasionally some </w:t>
      </w:r>
      <w:r w:rsidR="003F60F9" w:rsidRPr="009C10F4">
        <w:rPr>
          <w:rFonts w:asciiTheme="majorHAnsi" w:eastAsia="DejaVuSans" w:hAnsiTheme="majorHAnsi" w:cs="DejaVuSans"/>
          <w:sz w:val="24"/>
          <w:lang w:val="en-US" w:eastAsia="es-ES"/>
        </w:rPr>
        <w:t>afternoon</w:t>
      </w:r>
      <w:r w:rsidR="0092190D">
        <w:rPr>
          <w:rFonts w:asciiTheme="majorHAnsi" w:eastAsia="DejaVuSans" w:hAnsiTheme="majorHAnsi" w:cs="DejaVuSans"/>
          <w:sz w:val="24"/>
          <w:lang w:val="en-US" w:eastAsia="es-ES"/>
        </w:rPr>
        <w:t>s</w:t>
      </w:r>
      <w:r w:rsidR="003F60F9" w:rsidRPr="009C10F4">
        <w:rPr>
          <w:rFonts w:asciiTheme="majorHAnsi" w:eastAsia="DejaVuSans" w:hAnsiTheme="majorHAnsi" w:cs="DejaVuSans"/>
          <w:sz w:val="24"/>
          <w:lang w:val="en-US" w:eastAsia="es-ES"/>
        </w:rPr>
        <w:t xml:space="preserve"> </w:t>
      </w:r>
      <w:r w:rsidR="0092190D">
        <w:rPr>
          <w:rFonts w:asciiTheme="majorHAnsi" w:eastAsia="DejaVuSans" w:hAnsiTheme="majorHAnsi" w:cs="DejaVuSans"/>
          <w:sz w:val="24"/>
          <w:lang w:val="en-US" w:eastAsia="es-ES"/>
        </w:rPr>
        <w:t>from</w:t>
      </w:r>
      <w:r w:rsidR="00152CDC">
        <w:rPr>
          <w:rFonts w:asciiTheme="majorHAnsi" w:eastAsia="DejaVuSans" w:hAnsiTheme="majorHAnsi" w:cs="DejaVuSans"/>
          <w:sz w:val="24"/>
          <w:lang w:val="en-US" w:eastAsia="es-ES"/>
        </w:rPr>
        <w:t xml:space="preserve"> </w:t>
      </w:r>
      <w:r w:rsidR="00152CDC" w:rsidRPr="009C10F4">
        <w:rPr>
          <w:rFonts w:asciiTheme="majorHAnsi" w:eastAsia="DejaVuSans" w:hAnsiTheme="majorHAnsi" w:cs="DejaVuSans"/>
          <w:sz w:val="24"/>
          <w:lang w:val="en-US" w:eastAsia="es-ES"/>
        </w:rPr>
        <w:t>1</w:t>
      </w:r>
      <w:r>
        <w:rPr>
          <w:rFonts w:asciiTheme="majorHAnsi" w:eastAsia="DejaVuSans" w:hAnsiTheme="majorHAnsi" w:cs="DejaVuSans"/>
          <w:sz w:val="24"/>
          <w:lang w:val="en-US" w:eastAsia="es-ES"/>
        </w:rPr>
        <w:t>8</w:t>
      </w:r>
      <w:r w:rsidR="00152CDC" w:rsidRPr="009C10F4">
        <w:rPr>
          <w:rFonts w:asciiTheme="majorHAnsi" w:eastAsia="DejaVuSans" w:hAnsiTheme="majorHAnsi" w:cs="DejaVuSans"/>
          <w:sz w:val="24"/>
          <w:lang w:val="en-US" w:eastAsia="es-ES"/>
        </w:rPr>
        <w:t xml:space="preserve">:00 </w:t>
      </w:r>
      <w:r w:rsidR="0092190D">
        <w:rPr>
          <w:rFonts w:asciiTheme="majorHAnsi" w:eastAsia="DejaVuSans" w:hAnsiTheme="majorHAnsi" w:cs="DejaVuSans"/>
          <w:sz w:val="24"/>
          <w:lang w:val="en-US" w:eastAsia="es-ES"/>
        </w:rPr>
        <w:t>to</w:t>
      </w:r>
      <w:r w:rsidR="00152CDC">
        <w:rPr>
          <w:rFonts w:asciiTheme="majorHAnsi" w:eastAsia="DejaVuSans" w:hAnsiTheme="majorHAnsi" w:cs="DejaVuSans"/>
          <w:sz w:val="24"/>
          <w:lang w:val="en-US" w:eastAsia="es-ES"/>
        </w:rPr>
        <w:t xml:space="preserve"> 20</w:t>
      </w:r>
      <w:r w:rsidR="00152CDC" w:rsidRPr="009C10F4">
        <w:rPr>
          <w:rFonts w:asciiTheme="majorHAnsi" w:eastAsia="DejaVuSans" w:hAnsiTheme="majorHAnsi" w:cs="DejaVuSans"/>
          <w:sz w:val="24"/>
          <w:lang w:val="en-US" w:eastAsia="es-ES"/>
        </w:rPr>
        <w:t>:00</w:t>
      </w:r>
      <w:r>
        <w:rPr>
          <w:rFonts w:asciiTheme="majorHAnsi" w:eastAsia="DejaVuSans" w:hAnsiTheme="majorHAnsi" w:cs="DejaVuSans"/>
          <w:sz w:val="24"/>
          <w:lang w:val="en-US" w:eastAsia="es-ES"/>
        </w:rPr>
        <w:t xml:space="preserve"> depending on the events running</w:t>
      </w:r>
      <w:r w:rsidR="003F60F9" w:rsidRPr="009C10F4">
        <w:rPr>
          <w:rFonts w:asciiTheme="majorHAnsi" w:eastAsia="DejaVuSans" w:hAnsiTheme="majorHAnsi" w:cs="DejaVuSans"/>
          <w:sz w:val="24"/>
          <w:lang w:val="en-US" w:eastAsia="es-ES"/>
        </w:rPr>
        <w:t xml:space="preserve">. Every Friday there is a meeting with the coordinator and the mentor, to check the working plan of the previous week and schedule the working plan of next week. </w:t>
      </w:r>
    </w:p>
    <w:p w:rsidR="00643D15" w:rsidRPr="009C10F4" w:rsidRDefault="00643D15" w:rsidP="003F60F9">
      <w:pPr>
        <w:autoSpaceDE w:val="0"/>
        <w:autoSpaceDN w:val="0"/>
        <w:adjustRightInd w:val="0"/>
        <w:spacing w:after="0" w:line="240" w:lineRule="auto"/>
        <w:jc w:val="both"/>
        <w:rPr>
          <w:rFonts w:asciiTheme="majorHAnsi" w:eastAsia="DejaVuSans" w:hAnsiTheme="majorHAnsi" w:cs="DejaVuSans"/>
          <w:sz w:val="24"/>
          <w:lang w:val="en-US" w:eastAsia="es-ES"/>
        </w:rPr>
      </w:pPr>
    </w:p>
    <w:p w:rsidR="00643D15" w:rsidRPr="00445CD0" w:rsidRDefault="00643D15"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sidRPr="00445CD0">
        <w:rPr>
          <w:rFonts w:asciiTheme="majorHAnsi" w:eastAsia="DejaVuSans" w:hAnsiTheme="majorHAnsi" w:cs="DejaVuSans"/>
          <w:b/>
          <w:color w:val="CC0066"/>
          <w:sz w:val="24"/>
          <w:lang w:val="en-US" w:eastAsia="es-ES"/>
        </w:rPr>
        <w:t>Day</w:t>
      </w:r>
      <w:r>
        <w:rPr>
          <w:rFonts w:asciiTheme="majorHAnsi" w:eastAsia="DejaVuSans" w:hAnsiTheme="majorHAnsi" w:cs="DejaVuSans"/>
          <w:b/>
          <w:color w:val="CC0066"/>
          <w:sz w:val="24"/>
          <w:lang w:val="en-US" w:eastAsia="es-ES"/>
        </w:rPr>
        <w:t>s</w:t>
      </w:r>
      <w:r w:rsidRPr="00445CD0">
        <w:rPr>
          <w:rFonts w:asciiTheme="majorHAnsi" w:eastAsia="DejaVuSans" w:hAnsiTheme="majorHAnsi" w:cs="DejaVuSans"/>
          <w:b/>
          <w:color w:val="CC0066"/>
          <w:sz w:val="24"/>
          <w:lang w:val="en-US" w:eastAsia="es-ES"/>
        </w:rPr>
        <w:t xml:space="preserve"> off</w:t>
      </w:r>
    </w:p>
    <w:p w:rsidR="00643D15" w:rsidRPr="009C10F4" w:rsidRDefault="00643D15" w:rsidP="00643D15">
      <w:pPr>
        <w:autoSpaceDE w:val="0"/>
        <w:autoSpaceDN w:val="0"/>
        <w:adjustRightInd w:val="0"/>
        <w:spacing w:after="0" w:line="240" w:lineRule="auto"/>
        <w:jc w:val="both"/>
        <w:rPr>
          <w:rFonts w:asciiTheme="majorHAnsi" w:eastAsia="DejaVuSans" w:hAnsiTheme="majorHAnsi" w:cs="DejaVuSans"/>
          <w:sz w:val="24"/>
          <w:lang w:val="en-US" w:eastAsia="es-ES"/>
        </w:rPr>
      </w:pPr>
      <w:r w:rsidRPr="009C10F4">
        <w:rPr>
          <w:rFonts w:asciiTheme="majorHAnsi" w:eastAsia="DejaVuSans" w:hAnsiTheme="majorHAnsi" w:cs="DejaVuSans"/>
          <w:sz w:val="24"/>
          <w:lang w:val="en-US" w:eastAsia="es-ES"/>
        </w:rPr>
        <w:t xml:space="preserve">The participants have </w:t>
      </w:r>
      <w:r w:rsidR="004C27CF">
        <w:rPr>
          <w:rFonts w:asciiTheme="majorHAnsi" w:eastAsia="DejaVuSans" w:hAnsiTheme="majorHAnsi" w:cs="DejaVuSans"/>
          <w:sz w:val="24"/>
          <w:lang w:val="en-US" w:eastAsia="es-ES"/>
        </w:rPr>
        <w:t>12</w:t>
      </w:r>
      <w:r w:rsidRPr="009C10F4">
        <w:rPr>
          <w:rFonts w:asciiTheme="majorHAnsi" w:eastAsia="DejaVuSans" w:hAnsiTheme="majorHAnsi" w:cs="DejaVuSans"/>
          <w:sz w:val="24"/>
          <w:lang w:val="en-US" w:eastAsia="es-ES"/>
        </w:rPr>
        <w:t xml:space="preserve"> working days free</w:t>
      </w:r>
      <w:r w:rsidR="004C27CF">
        <w:rPr>
          <w:rFonts w:asciiTheme="majorHAnsi" w:eastAsia="DejaVuSans" w:hAnsiTheme="majorHAnsi" w:cs="DejaVuSans"/>
          <w:sz w:val="24"/>
          <w:lang w:val="en-US" w:eastAsia="es-ES"/>
        </w:rPr>
        <w:t xml:space="preserve"> (2 days per month)</w:t>
      </w:r>
      <w:r w:rsidRPr="009C10F4">
        <w:rPr>
          <w:rFonts w:asciiTheme="majorHAnsi" w:eastAsia="DejaVuSans" w:hAnsiTheme="majorHAnsi" w:cs="DejaVuSans"/>
          <w:sz w:val="24"/>
          <w:lang w:val="en-US" w:eastAsia="es-ES"/>
        </w:rPr>
        <w:t>, apart from the national and religion official holidays of Greece. If they work hard on their tasks, the mentor and the coordinator may give them more days off, as a reward.</w:t>
      </w:r>
    </w:p>
    <w:p w:rsidR="00B91899" w:rsidRDefault="00B91899"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5930FB" w:rsidRDefault="005930FB"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5930FB" w:rsidRDefault="005930FB"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5930FB" w:rsidRDefault="005930FB"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5930FB" w:rsidRDefault="005930FB"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5930FB" w:rsidRPr="00643D15" w:rsidRDefault="005930FB" w:rsidP="00C72D7E">
      <w:pPr>
        <w:autoSpaceDE w:val="0"/>
        <w:autoSpaceDN w:val="0"/>
        <w:adjustRightInd w:val="0"/>
        <w:spacing w:after="0" w:line="240" w:lineRule="auto"/>
        <w:rPr>
          <w:rFonts w:ascii="DejaVuSans" w:eastAsia="DejaVuSans" w:cs="DejaVuSans"/>
          <w:color w:val="E11B85"/>
          <w:sz w:val="24"/>
          <w:szCs w:val="32"/>
          <w:lang w:val="en-US" w:eastAsia="es-ES"/>
        </w:rPr>
      </w:pPr>
    </w:p>
    <w:p w:rsidR="00C72D7E" w:rsidRPr="00C72D7E" w:rsidRDefault="00C72D7E" w:rsidP="00410D70">
      <w:pPr>
        <w:autoSpaceDE w:val="0"/>
        <w:autoSpaceDN w:val="0"/>
        <w:adjustRightInd w:val="0"/>
        <w:spacing w:after="0" w:line="240" w:lineRule="auto"/>
        <w:jc w:val="both"/>
        <w:outlineLvl w:val="0"/>
        <w:rPr>
          <w:rFonts w:asciiTheme="majorHAnsi" w:eastAsia="DejaVuSans" w:hAnsiTheme="majorHAnsi" w:cs="DejaVuSans"/>
          <w:b/>
          <w:color w:val="CC0066"/>
          <w:sz w:val="24"/>
          <w:lang w:val="en-US" w:eastAsia="es-ES"/>
        </w:rPr>
      </w:pPr>
      <w:r>
        <w:rPr>
          <w:rFonts w:asciiTheme="majorHAnsi" w:eastAsia="DejaVuSans" w:hAnsiTheme="majorHAnsi" w:cs="DejaVuSans"/>
          <w:b/>
          <w:color w:val="CC0066"/>
          <w:sz w:val="24"/>
          <w:lang w:val="en-US" w:eastAsia="es-ES"/>
        </w:rPr>
        <w:lastRenderedPageBreak/>
        <w:t>Hosting conditions</w:t>
      </w:r>
    </w:p>
    <w:p w:rsidR="00CB36E9" w:rsidRPr="00152CDC" w:rsidRDefault="00C72D7E" w:rsidP="00CB36E9">
      <w:pPr>
        <w:autoSpaceDE w:val="0"/>
        <w:autoSpaceDN w:val="0"/>
        <w:adjustRightInd w:val="0"/>
        <w:spacing w:after="0" w:line="240" w:lineRule="auto"/>
        <w:jc w:val="both"/>
        <w:rPr>
          <w:rFonts w:asciiTheme="majorHAnsi" w:eastAsia="DejaVuSans" w:hAnsiTheme="majorHAnsi" w:cs="DejaVuSans"/>
          <w:sz w:val="24"/>
          <w:lang w:val="en-US" w:eastAsia="es-ES"/>
        </w:rPr>
      </w:pPr>
      <w:r w:rsidRPr="009C10F4">
        <w:rPr>
          <w:rFonts w:asciiTheme="majorHAnsi" w:eastAsia="DejaVuSans" w:hAnsiTheme="majorHAnsi" w:cs="DejaVuSans"/>
          <w:sz w:val="24"/>
          <w:lang w:val="en-US" w:eastAsia="es-ES"/>
        </w:rPr>
        <w:t xml:space="preserve">The volunteers </w:t>
      </w:r>
      <w:r w:rsidR="00CB36E9">
        <w:rPr>
          <w:rFonts w:asciiTheme="majorHAnsi" w:eastAsia="DejaVuSans" w:hAnsiTheme="majorHAnsi" w:cs="DejaVuSans"/>
          <w:sz w:val="24"/>
          <w:lang w:val="en-US" w:eastAsia="es-ES"/>
        </w:rPr>
        <w:t xml:space="preserve">will be </w:t>
      </w:r>
      <w:r w:rsidRPr="009C10F4">
        <w:rPr>
          <w:rFonts w:asciiTheme="majorHAnsi" w:eastAsia="DejaVuSans" w:hAnsiTheme="majorHAnsi" w:cs="DejaVuSans"/>
          <w:sz w:val="24"/>
          <w:lang w:val="en-US" w:eastAsia="es-ES"/>
        </w:rPr>
        <w:t xml:space="preserve">living in </w:t>
      </w:r>
      <w:r w:rsidR="005930FB">
        <w:rPr>
          <w:rFonts w:asciiTheme="majorHAnsi" w:eastAsia="DejaVuSans" w:hAnsiTheme="majorHAnsi" w:cs="DejaVuSans"/>
          <w:sz w:val="24"/>
          <w:lang w:val="en-US" w:eastAsia="es-ES"/>
        </w:rPr>
        <w:t xml:space="preserve">an a fully equipped apartment </w:t>
      </w:r>
      <w:r w:rsidR="005930FB" w:rsidRPr="00152CDC">
        <w:rPr>
          <w:rFonts w:asciiTheme="majorHAnsi" w:eastAsia="DejaVuSans" w:hAnsiTheme="majorHAnsi" w:cs="DejaVuSans"/>
          <w:sz w:val="24"/>
          <w:lang w:val="en-US" w:eastAsia="es-ES"/>
        </w:rPr>
        <w:t>in</w:t>
      </w:r>
      <w:r w:rsidR="005930FB">
        <w:rPr>
          <w:rFonts w:asciiTheme="majorHAnsi" w:eastAsia="DejaVuSans" w:hAnsiTheme="majorHAnsi" w:cs="DejaVuSans"/>
          <w:sz w:val="24"/>
          <w:lang w:val="en-US" w:eastAsia="es-ES"/>
        </w:rPr>
        <w:t xml:space="preserve"> the city of Florina. </w:t>
      </w:r>
    </w:p>
    <w:p w:rsidR="00115C44" w:rsidRPr="00152CDC" w:rsidRDefault="00CB36E9" w:rsidP="00CB36E9">
      <w:pPr>
        <w:autoSpaceDE w:val="0"/>
        <w:autoSpaceDN w:val="0"/>
        <w:adjustRightInd w:val="0"/>
        <w:spacing w:after="0" w:line="240" w:lineRule="auto"/>
        <w:jc w:val="both"/>
        <w:rPr>
          <w:rFonts w:asciiTheme="majorHAnsi" w:eastAsia="DejaVuSans" w:hAnsiTheme="majorHAnsi" w:cs="DejaVuSans"/>
          <w:sz w:val="24"/>
          <w:lang w:val="en-US" w:eastAsia="es-ES"/>
        </w:rPr>
      </w:pPr>
      <w:r w:rsidRPr="00152CDC">
        <w:rPr>
          <w:rFonts w:asciiTheme="majorHAnsi" w:eastAsia="DejaVuSans" w:hAnsiTheme="majorHAnsi" w:cs="DejaVuSans"/>
          <w:sz w:val="24"/>
          <w:lang w:val="en-US" w:eastAsia="es-ES"/>
        </w:rPr>
        <w:t xml:space="preserve">Heating, </w:t>
      </w:r>
      <w:r w:rsidR="002E7B41">
        <w:rPr>
          <w:rFonts w:asciiTheme="majorHAnsi" w:eastAsia="DejaVuSans" w:hAnsiTheme="majorHAnsi" w:cs="DejaVuSans"/>
          <w:sz w:val="24"/>
          <w:lang w:val="en-US" w:eastAsia="es-ES"/>
        </w:rPr>
        <w:t>electricity, water and</w:t>
      </w:r>
      <w:r w:rsidR="00115C44" w:rsidRPr="00152CDC">
        <w:rPr>
          <w:rFonts w:asciiTheme="majorHAnsi" w:eastAsia="DejaVuSans" w:hAnsiTheme="majorHAnsi" w:cs="DejaVuSans"/>
          <w:sz w:val="24"/>
          <w:lang w:val="en-US" w:eastAsia="es-ES"/>
        </w:rPr>
        <w:t xml:space="preserve"> </w:t>
      </w:r>
      <w:r w:rsidR="002E7B41">
        <w:rPr>
          <w:rFonts w:asciiTheme="majorHAnsi" w:eastAsia="DejaVuSans" w:hAnsiTheme="majorHAnsi" w:cs="DejaVuSans"/>
          <w:sz w:val="24"/>
          <w:lang w:val="en-US" w:eastAsia="es-ES"/>
        </w:rPr>
        <w:t xml:space="preserve">internet </w:t>
      </w:r>
      <w:r w:rsidR="00115C44" w:rsidRPr="00152CDC">
        <w:rPr>
          <w:rFonts w:asciiTheme="majorHAnsi" w:eastAsia="DejaVuSans" w:hAnsiTheme="majorHAnsi" w:cs="DejaVuSans"/>
          <w:sz w:val="24"/>
          <w:lang w:val="en-US" w:eastAsia="es-ES"/>
        </w:rPr>
        <w:t xml:space="preserve">will be covered by the hosting organization. </w:t>
      </w:r>
    </w:p>
    <w:p w:rsidR="00C72D7E" w:rsidRDefault="00152CDC" w:rsidP="00152CDC">
      <w:pPr>
        <w:pStyle w:val="aa"/>
        <w:tabs>
          <w:tab w:val="left" w:leader="dot" w:pos="0"/>
          <w:tab w:val="left" w:leader="dot" w:pos="9072"/>
        </w:tabs>
        <w:jc w:val="both"/>
        <w:rPr>
          <w:rFonts w:asciiTheme="majorHAnsi" w:eastAsia="DejaVuSans" w:hAnsiTheme="majorHAnsi" w:cs="DejaVuSans"/>
          <w:color w:val="CC0066"/>
          <w:sz w:val="24"/>
          <w:lang w:val="en-US" w:eastAsia="es-ES"/>
        </w:rPr>
      </w:pPr>
      <w:r w:rsidRPr="00152CDC">
        <w:rPr>
          <w:rFonts w:asciiTheme="majorHAnsi" w:eastAsia="DejaVuSans" w:hAnsiTheme="majorHAnsi" w:cs="DejaVuSans"/>
          <w:sz w:val="24"/>
          <w:lang w:val="en-US" w:eastAsia="es-ES"/>
        </w:rPr>
        <w:t>See annex for</w:t>
      </w:r>
      <w:r w:rsidR="00115C44" w:rsidRPr="00152CDC">
        <w:rPr>
          <w:rFonts w:asciiTheme="majorHAnsi" w:eastAsia="DejaVuSans" w:hAnsiTheme="majorHAnsi" w:cs="DejaVuSans"/>
          <w:sz w:val="24"/>
          <w:lang w:val="en-US" w:eastAsia="es-ES"/>
        </w:rPr>
        <w:t xml:space="preserve"> flat rules.</w:t>
      </w:r>
    </w:p>
    <w:p w:rsidR="00C72D7E" w:rsidRPr="00152CDC" w:rsidRDefault="00C72D7E" w:rsidP="00152CDC">
      <w:pPr>
        <w:autoSpaceDE w:val="0"/>
        <w:autoSpaceDN w:val="0"/>
        <w:adjustRightInd w:val="0"/>
        <w:spacing w:after="0" w:line="240" w:lineRule="auto"/>
        <w:jc w:val="both"/>
        <w:rPr>
          <w:rFonts w:asciiTheme="majorHAnsi" w:eastAsia="DejaVuSans" w:hAnsiTheme="majorHAnsi" w:cs="DejaVuSans"/>
          <w:sz w:val="24"/>
          <w:lang w:val="en-US" w:eastAsia="es-ES"/>
        </w:rPr>
      </w:pPr>
      <w:r w:rsidRPr="00152CDC">
        <w:rPr>
          <w:rFonts w:asciiTheme="majorHAnsi" w:eastAsia="DejaVuSans" w:hAnsiTheme="majorHAnsi" w:cs="DejaVuSans"/>
          <w:sz w:val="24"/>
          <w:lang w:val="en-US" w:eastAsia="es-ES"/>
        </w:rPr>
        <w:t xml:space="preserve">Every 20 days a cleaning lady will visit the house to make sure the conditions of living are always at a high level. Moreover, the </w:t>
      </w:r>
      <w:r w:rsidR="001846FC">
        <w:rPr>
          <w:rFonts w:asciiTheme="majorHAnsi" w:eastAsia="DejaVuSans" w:hAnsiTheme="majorHAnsi" w:cs="DejaVuSans"/>
          <w:sz w:val="24"/>
          <w:lang w:val="en-US" w:eastAsia="es-ES"/>
        </w:rPr>
        <w:t>ESC</w:t>
      </w:r>
      <w:r w:rsidR="00152CDC" w:rsidRPr="00152CDC">
        <w:rPr>
          <w:rFonts w:asciiTheme="majorHAnsi" w:eastAsia="DejaVuSans" w:hAnsiTheme="majorHAnsi" w:cs="DejaVuSans"/>
          <w:sz w:val="24"/>
          <w:lang w:val="en-US" w:eastAsia="es-ES"/>
        </w:rPr>
        <w:t xml:space="preserve"> coordinator</w:t>
      </w:r>
      <w:r w:rsidRPr="00152CDC">
        <w:rPr>
          <w:rFonts w:asciiTheme="majorHAnsi" w:eastAsia="DejaVuSans" w:hAnsiTheme="majorHAnsi" w:cs="DejaVuSans"/>
          <w:sz w:val="24"/>
          <w:lang w:val="en-US" w:eastAsia="es-ES"/>
        </w:rPr>
        <w:t xml:space="preserve"> will visit the house each week in order to check </w:t>
      </w:r>
      <w:r w:rsidR="00B76C14">
        <w:rPr>
          <w:rFonts w:asciiTheme="majorHAnsi" w:eastAsia="DejaVuSans" w:hAnsiTheme="majorHAnsi" w:cs="DejaVuSans"/>
          <w:sz w:val="24"/>
          <w:lang w:val="en-US" w:eastAsia="es-ES"/>
        </w:rPr>
        <w:t>for any</w:t>
      </w:r>
      <w:r w:rsidRPr="00152CDC">
        <w:rPr>
          <w:rFonts w:asciiTheme="majorHAnsi" w:eastAsia="DejaVuSans" w:hAnsiTheme="majorHAnsi" w:cs="DejaVuSans"/>
          <w:sz w:val="24"/>
          <w:lang w:val="en-US" w:eastAsia="es-ES"/>
        </w:rPr>
        <w:t xml:space="preserve"> needs </w:t>
      </w:r>
      <w:r w:rsidR="00B76C14">
        <w:rPr>
          <w:rFonts w:asciiTheme="majorHAnsi" w:eastAsia="DejaVuSans" w:hAnsiTheme="majorHAnsi" w:cs="DejaVuSans"/>
          <w:sz w:val="24"/>
          <w:lang w:val="en-US" w:eastAsia="es-ES"/>
        </w:rPr>
        <w:t>or p</w:t>
      </w:r>
      <w:r w:rsidRPr="00152CDC">
        <w:rPr>
          <w:rFonts w:asciiTheme="majorHAnsi" w:eastAsia="DejaVuSans" w:hAnsiTheme="majorHAnsi" w:cs="DejaVuSans"/>
          <w:sz w:val="24"/>
          <w:lang w:val="en-US" w:eastAsia="es-ES"/>
        </w:rPr>
        <w:t>roblems</w:t>
      </w:r>
    </w:p>
    <w:p w:rsidR="003E5386" w:rsidRPr="003E5386" w:rsidRDefault="003E5386" w:rsidP="00410D70">
      <w:pPr>
        <w:pStyle w:val="3"/>
        <w:jc w:val="both"/>
        <w:rPr>
          <w:rFonts w:asciiTheme="majorHAnsi" w:eastAsia="DejaVuSans" w:hAnsiTheme="majorHAnsi" w:cs="DejaVuSans"/>
          <w:bCs w:val="0"/>
          <w:color w:val="CC0066"/>
          <w:szCs w:val="22"/>
          <w:lang w:eastAsia="es-ES"/>
        </w:rPr>
      </w:pPr>
      <w:bookmarkStart w:id="1" w:name="_Toc457075726"/>
      <w:bookmarkEnd w:id="0"/>
      <w:r w:rsidRPr="003E5386">
        <w:rPr>
          <w:rFonts w:asciiTheme="majorHAnsi" w:eastAsia="DejaVuSans" w:hAnsiTheme="majorHAnsi" w:cs="DejaVuSans"/>
          <w:bCs w:val="0"/>
          <w:color w:val="CC0066"/>
          <w:szCs w:val="22"/>
          <w:lang w:eastAsia="es-ES"/>
        </w:rPr>
        <w:t>Phone</w:t>
      </w:r>
      <w:bookmarkEnd w:id="1"/>
    </w:p>
    <w:p w:rsidR="003E5386" w:rsidRPr="005C5233" w:rsidRDefault="003E5386" w:rsidP="00152CDC">
      <w:pPr>
        <w:spacing w:line="240" w:lineRule="auto"/>
        <w:jc w:val="both"/>
        <w:rPr>
          <w:rFonts w:asciiTheme="majorHAnsi" w:eastAsia="DejaVuSans" w:hAnsiTheme="majorHAnsi" w:cs="DejaVuSans"/>
          <w:sz w:val="24"/>
          <w:lang w:val="en-US" w:eastAsia="es-ES"/>
        </w:rPr>
      </w:pPr>
      <w:r w:rsidRPr="005C5233">
        <w:rPr>
          <w:rFonts w:asciiTheme="majorHAnsi" w:eastAsia="DejaVuSans" w:hAnsiTheme="majorHAnsi" w:cs="DejaVuSans"/>
          <w:sz w:val="24"/>
          <w:lang w:val="en-US" w:eastAsia="es-ES"/>
        </w:rPr>
        <w:t>Volunteers will be provided</w:t>
      </w:r>
      <w:r w:rsidR="002E7B41">
        <w:rPr>
          <w:rFonts w:asciiTheme="majorHAnsi" w:eastAsia="DejaVuSans" w:hAnsiTheme="majorHAnsi" w:cs="DejaVuSans"/>
          <w:sz w:val="24"/>
          <w:lang w:val="en-US" w:eastAsia="es-ES"/>
        </w:rPr>
        <w:t xml:space="preserve"> with</w:t>
      </w:r>
      <w:r w:rsidRPr="005C5233">
        <w:rPr>
          <w:rFonts w:asciiTheme="majorHAnsi" w:eastAsia="DejaVuSans" w:hAnsiTheme="majorHAnsi" w:cs="DejaVuSans"/>
          <w:sz w:val="24"/>
          <w:lang w:val="en-US" w:eastAsia="es-ES"/>
        </w:rPr>
        <w:t xml:space="preserve"> a </w:t>
      </w:r>
      <w:r w:rsidR="00CC0FB2">
        <w:rPr>
          <w:rFonts w:asciiTheme="majorHAnsi" w:eastAsia="DejaVuSans" w:hAnsiTheme="majorHAnsi" w:cs="DejaVuSans"/>
          <w:sz w:val="24"/>
          <w:lang w:val="en-US" w:eastAsia="es-ES"/>
        </w:rPr>
        <w:t xml:space="preserve">Greek </w:t>
      </w:r>
      <w:r w:rsidRPr="005C5233">
        <w:rPr>
          <w:rFonts w:asciiTheme="majorHAnsi" w:eastAsia="DejaVuSans" w:hAnsiTheme="majorHAnsi" w:cs="DejaVuSans"/>
          <w:sz w:val="24"/>
          <w:lang w:val="en-US" w:eastAsia="es-ES"/>
        </w:rPr>
        <w:t>SIM card for national calls</w:t>
      </w:r>
      <w:r w:rsidR="00CC0FB2">
        <w:rPr>
          <w:rFonts w:asciiTheme="majorHAnsi" w:eastAsia="DejaVuSans" w:hAnsiTheme="majorHAnsi" w:cs="DejaVuSans"/>
          <w:sz w:val="24"/>
          <w:lang w:val="en-US" w:eastAsia="es-ES"/>
        </w:rPr>
        <w:t xml:space="preserve"> and SMS</w:t>
      </w:r>
      <w:r w:rsidRPr="005C5233">
        <w:rPr>
          <w:rFonts w:asciiTheme="majorHAnsi" w:eastAsia="DejaVuSans" w:hAnsiTheme="majorHAnsi" w:cs="DejaVuSans"/>
          <w:sz w:val="24"/>
          <w:lang w:val="en-US" w:eastAsia="es-ES"/>
        </w:rPr>
        <w:t xml:space="preserve">. </w:t>
      </w:r>
    </w:p>
    <w:p w:rsidR="003E5386" w:rsidRPr="003E5386" w:rsidRDefault="003E5386" w:rsidP="00410D70">
      <w:pPr>
        <w:pStyle w:val="3"/>
        <w:jc w:val="both"/>
        <w:rPr>
          <w:rFonts w:asciiTheme="majorHAnsi" w:eastAsia="DejaVuSans" w:hAnsiTheme="majorHAnsi" w:cs="DejaVuSans"/>
          <w:bCs w:val="0"/>
          <w:color w:val="CC0066"/>
          <w:szCs w:val="22"/>
          <w:lang w:eastAsia="es-ES"/>
        </w:rPr>
      </w:pPr>
      <w:bookmarkStart w:id="2" w:name="_Toc457075727"/>
      <w:r w:rsidRPr="003E5386">
        <w:rPr>
          <w:rFonts w:asciiTheme="majorHAnsi" w:eastAsia="DejaVuSans" w:hAnsiTheme="majorHAnsi" w:cs="DejaVuSans"/>
          <w:bCs w:val="0"/>
          <w:color w:val="CC0066"/>
          <w:szCs w:val="22"/>
          <w:lang w:eastAsia="es-ES"/>
        </w:rPr>
        <w:t>Local transport</w:t>
      </w:r>
      <w:bookmarkEnd w:id="2"/>
      <w:r w:rsidRPr="003E5386">
        <w:rPr>
          <w:rFonts w:asciiTheme="majorHAnsi" w:eastAsia="DejaVuSans" w:hAnsiTheme="majorHAnsi" w:cs="DejaVuSans"/>
          <w:bCs w:val="0"/>
          <w:color w:val="CC0066"/>
          <w:szCs w:val="22"/>
          <w:lang w:eastAsia="es-ES"/>
        </w:rPr>
        <w:t xml:space="preserve"> </w:t>
      </w:r>
    </w:p>
    <w:p w:rsidR="00FF409E" w:rsidRDefault="00264DE4" w:rsidP="00152CDC">
      <w:pPr>
        <w:spacing w:line="240" w:lineRule="auto"/>
        <w:jc w:val="both"/>
        <w:rPr>
          <w:rFonts w:asciiTheme="majorHAnsi" w:eastAsia="DejaVuSans" w:hAnsiTheme="majorHAnsi" w:cs="DejaVuSans"/>
          <w:sz w:val="24"/>
          <w:lang w:val="en-US" w:eastAsia="es-ES"/>
        </w:rPr>
      </w:pPr>
      <w:r>
        <w:rPr>
          <w:rFonts w:asciiTheme="majorHAnsi" w:eastAsia="DejaVuSans" w:hAnsiTheme="majorHAnsi" w:cs="DejaVuSans"/>
          <w:sz w:val="24"/>
          <w:lang w:val="en-US" w:eastAsia="es-ES"/>
        </w:rPr>
        <w:t>Both participants will have their</w:t>
      </w:r>
      <w:r w:rsidR="00FF409E">
        <w:rPr>
          <w:rFonts w:asciiTheme="majorHAnsi" w:eastAsia="DejaVuSans" w:hAnsiTheme="majorHAnsi" w:cs="DejaVuSans"/>
          <w:sz w:val="24"/>
          <w:lang w:val="en-US" w:eastAsia="es-ES"/>
        </w:rPr>
        <w:t xml:space="preserve"> </w:t>
      </w:r>
      <w:r w:rsidR="003E5386" w:rsidRPr="005C5233">
        <w:rPr>
          <w:rFonts w:asciiTheme="majorHAnsi" w:eastAsia="DejaVuSans" w:hAnsiTheme="majorHAnsi" w:cs="DejaVuSans"/>
          <w:sz w:val="24"/>
          <w:lang w:val="en-US" w:eastAsia="es-ES"/>
        </w:rPr>
        <w:t xml:space="preserve">personal bike. </w:t>
      </w:r>
      <w:r>
        <w:rPr>
          <w:rFonts w:asciiTheme="majorHAnsi" w:eastAsia="DejaVuSans" w:hAnsiTheme="majorHAnsi" w:cs="DejaVuSans"/>
          <w:sz w:val="24"/>
          <w:lang w:val="en-US" w:eastAsia="es-ES"/>
        </w:rPr>
        <w:t>Volunteers</w:t>
      </w:r>
      <w:r w:rsidRPr="009C10F4">
        <w:rPr>
          <w:rFonts w:asciiTheme="majorHAnsi" w:eastAsia="DejaVuSans" w:hAnsiTheme="majorHAnsi" w:cs="DejaVuSans"/>
          <w:sz w:val="24"/>
          <w:lang w:val="en-US" w:eastAsia="es-ES"/>
        </w:rPr>
        <w:t xml:space="preserve"> are not getting extra money for the</w:t>
      </w:r>
      <w:r>
        <w:rPr>
          <w:rFonts w:asciiTheme="majorHAnsi" w:eastAsia="DejaVuSans" w:hAnsiTheme="majorHAnsi" w:cs="DejaVuSans"/>
          <w:sz w:val="24"/>
          <w:lang w:val="en-US" w:eastAsia="es-ES"/>
        </w:rPr>
        <w:t>ir transportation, since all distances in Florina can be done on foot. In cases that they need to travel for the project’s needs, EKATO will cover all related costs.</w:t>
      </w:r>
    </w:p>
    <w:p w:rsidR="003E5386" w:rsidRPr="0018050A" w:rsidRDefault="003E5386" w:rsidP="00152CDC">
      <w:pPr>
        <w:spacing w:after="0" w:line="240" w:lineRule="auto"/>
        <w:jc w:val="both"/>
        <w:rPr>
          <w:rFonts w:asciiTheme="majorHAnsi" w:eastAsia="DejaVuSans" w:hAnsiTheme="majorHAnsi" w:cs="DejaVuSans"/>
          <w:color w:val="CC0066"/>
          <w:sz w:val="12"/>
          <w:lang w:val="en-US" w:eastAsia="es-ES"/>
        </w:rPr>
      </w:pPr>
    </w:p>
    <w:p w:rsidR="00CF614E" w:rsidRDefault="00CF614E" w:rsidP="00410D70">
      <w:pPr>
        <w:spacing w:after="0" w:line="240" w:lineRule="auto"/>
        <w:jc w:val="both"/>
        <w:outlineLvl w:val="0"/>
        <w:rPr>
          <w:rFonts w:asciiTheme="majorHAnsi" w:eastAsia="DejaVuSans" w:hAnsiTheme="majorHAnsi" w:cs="DejaVuSans"/>
          <w:b/>
          <w:color w:val="CC0066"/>
          <w:sz w:val="24"/>
          <w:lang w:val="en-US" w:eastAsia="es-ES"/>
        </w:rPr>
      </w:pPr>
      <w:r w:rsidRPr="006E31FD">
        <w:rPr>
          <w:rFonts w:asciiTheme="majorHAnsi" w:eastAsia="DejaVuSans" w:hAnsiTheme="majorHAnsi" w:cs="DejaVuSans"/>
          <w:b/>
          <w:color w:val="CC0066"/>
          <w:sz w:val="24"/>
          <w:lang w:val="en-US" w:eastAsia="es-ES"/>
        </w:rPr>
        <w:t>The prin</w:t>
      </w:r>
      <w:r w:rsidR="006E31FD">
        <w:rPr>
          <w:rFonts w:asciiTheme="majorHAnsi" w:eastAsia="DejaVuSans" w:hAnsiTheme="majorHAnsi" w:cs="DejaVuSans"/>
          <w:b/>
          <w:color w:val="CC0066"/>
          <w:sz w:val="24"/>
          <w:lang w:val="en-US" w:eastAsia="es-ES"/>
        </w:rPr>
        <w:t>ciples that we want to share</w:t>
      </w:r>
    </w:p>
    <w:p w:rsidR="00CF614E" w:rsidRPr="006E31FD" w:rsidRDefault="00CF614E" w:rsidP="00152CDC">
      <w:pPr>
        <w:spacing w:after="120" w:line="240" w:lineRule="auto"/>
        <w:jc w:val="both"/>
        <w:rPr>
          <w:rFonts w:asciiTheme="majorHAnsi" w:eastAsia="DejaVuSans" w:hAnsiTheme="majorHAnsi" w:cs="DejaVuSans"/>
          <w:sz w:val="24"/>
          <w:lang w:val="en-US" w:eastAsia="es-ES"/>
        </w:rPr>
      </w:pPr>
      <w:r w:rsidRPr="006E31FD">
        <w:rPr>
          <w:rFonts w:asciiTheme="majorHAnsi" w:eastAsia="DejaVuSans" w:hAnsiTheme="majorHAnsi" w:cs="DejaVuSans"/>
          <w:sz w:val="24"/>
          <w:lang w:val="en-US" w:eastAsia="es-ES"/>
        </w:rPr>
        <w:t xml:space="preserve">We would like to work with responsible, flexible, patient, tolerant, comprehensive, empathetic, mature, humble and funny young people interested in learning, working and living 120% in an </w:t>
      </w:r>
      <w:r w:rsidR="00D127CF">
        <w:rPr>
          <w:rFonts w:asciiTheme="majorHAnsi" w:eastAsia="DejaVuSans" w:hAnsiTheme="majorHAnsi" w:cs="DejaVuSans"/>
          <w:sz w:val="24"/>
          <w:lang w:val="en-US" w:eastAsia="es-ES"/>
        </w:rPr>
        <w:t>ESC</w:t>
      </w:r>
      <w:r w:rsidRPr="006E31FD">
        <w:rPr>
          <w:rFonts w:asciiTheme="majorHAnsi" w:eastAsia="DejaVuSans" w:hAnsiTheme="majorHAnsi" w:cs="DejaVuSans"/>
          <w:sz w:val="24"/>
          <w:lang w:val="en-US" w:eastAsia="es-ES"/>
        </w:rPr>
        <w:t xml:space="preserve"> project.</w:t>
      </w:r>
      <w:r w:rsidRPr="006E31FD">
        <w:rPr>
          <w:rFonts w:asciiTheme="majorHAnsi" w:eastAsia="DejaVuSans" w:hAnsiTheme="majorHAnsi" w:cs="DejaVuSans"/>
          <w:sz w:val="24"/>
          <w:lang w:val="en-US" w:eastAsia="es-ES"/>
        </w:rPr>
        <w:sym w:font="Wingdings" w:char="F04A"/>
      </w:r>
    </w:p>
    <w:p w:rsidR="00CF614E" w:rsidRDefault="00CF614E" w:rsidP="00152CDC">
      <w:pPr>
        <w:spacing w:after="120" w:line="240" w:lineRule="auto"/>
        <w:jc w:val="both"/>
        <w:rPr>
          <w:rFonts w:asciiTheme="majorHAnsi" w:eastAsia="DejaVuSans" w:hAnsiTheme="majorHAnsi" w:cs="DejaVuSans"/>
          <w:sz w:val="24"/>
          <w:lang w:val="en-US" w:eastAsia="es-ES"/>
        </w:rPr>
      </w:pPr>
      <w:r w:rsidRPr="006E31FD">
        <w:rPr>
          <w:rFonts w:asciiTheme="majorHAnsi" w:eastAsia="DejaVuSans" w:hAnsiTheme="majorHAnsi" w:cs="DejaVuSans"/>
          <w:sz w:val="24"/>
          <w:lang w:val="en-US" w:eastAsia="es-ES"/>
        </w:rPr>
        <w:t>We are totally open to receive, requests or suggestions when something is not working in and we will work to solve it as soon as possible.</w:t>
      </w:r>
    </w:p>
    <w:p w:rsidR="00CB36E9" w:rsidRPr="0018050A" w:rsidRDefault="00CB36E9" w:rsidP="00C72D7E">
      <w:pPr>
        <w:spacing w:after="120"/>
        <w:jc w:val="both"/>
        <w:rPr>
          <w:rFonts w:asciiTheme="majorHAnsi" w:eastAsia="DejaVuSans" w:hAnsiTheme="majorHAnsi" w:cs="DejaVuSans"/>
          <w:sz w:val="6"/>
          <w:lang w:val="en-US" w:eastAsia="es-ES"/>
        </w:rPr>
      </w:pPr>
    </w:p>
    <w:p w:rsidR="00B5511F" w:rsidRDefault="00B5511F" w:rsidP="00C72D7E">
      <w:pPr>
        <w:spacing w:after="120"/>
        <w:jc w:val="both"/>
        <w:rPr>
          <w:rFonts w:asciiTheme="majorHAnsi" w:eastAsia="DejaVuSans" w:hAnsiTheme="majorHAnsi" w:cs="DejaVuSans"/>
          <w:b/>
          <w:color w:val="CC0066"/>
          <w:lang w:val="en-US" w:eastAsia="es-ES"/>
        </w:rPr>
      </w:pPr>
    </w:p>
    <w:p w:rsidR="00766436" w:rsidRPr="00CC0FB2" w:rsidRDefault="00B5511F" w:rsidP="00410D70">
      <w:pPr>
        <w:spacing w:after="120"/>
        <w:jc w:val="both"/>
        <w:outlineLvl w:val="0"/>
        <w:rPr>
          <w:rFonts w:asciiTheme="majorHAnsi" w:eastAsia="DejaVuSans" w:hAnsiTheme="majorHAnsi" w:cs="DejaVuSans"/>
          <w:b/>
          <w:color w:val="CC0066"/>
          <w:lang w:val="en-US" w:eastAsia="es-ES"/>
        </w:rPr>
      </w:pPr>
      <w:r>
        <w:rPr>
          <w:rFonts w:asciiTheme="majorHAnsi" w:eastAsia="DejaVuSans" w:hAnsiTheme="majorHAnsi" w:cs="DejaVuSans"/>
          <w:b/>
          <w:color w:val="CC0066"/>
          <w:lang w:val="en-US" w:eastAsia="es-ES"/>
        </w:rPr>
        <w:t>EKATO</w:t>
      </w:r>
    </w:p>
    <w:p w:rsidR="00CC0FB2" w:rsidRPr="00CC0FB2" w:rsidRDefault="00CC0FB2" w:rsidP="00410D70">
      <w:pPr>
        <w:spacing w:after="120"/>
        <w:jc w:val="both"/>
        <w:outlineLvl w:val="0"/>
        <w:rPr>
          <w:rFonts w:asciiTheme="majorHAnsi" w:eastAsia="DejaVuSans" w:hAnsiTheme="majorHAnsi" w:cs="DejaVuSans"/>
          <w:b/>
          <w:color w:val="CC0066"/>
          <w:lang w:val="en-US" w:eastAsia="es-ES"/>
        </w:rPr>
      </w:pPr>
      <w:r w:rsidRPr="00CC0FB2">
        <w:rPr>
          <w:rFonts w:asciiTheme="majorHAnsi" w:eastAsia="DejaVuSans" w:hAnsiTheme="majorHAnsi" w:cs="DejaVuSans"/>
          <w:b/>
          <w:color w:val="CC0066"/>
          <w:lang w:val="en-US" w:eastAsia="es-ES"/>
        </w:rPr>
        <w:t>Konstantinos Stergiou</w:t>
      </w:r>
    </w:p>
    <w:p w:rsidR="000F4E24" w:rsidRDefault="008B5BB6" w:rsidP="00410D70">
      <w:pPr>
        <w:spacing w:after="120"/>
        <w:outlineLvl w:val="0"/>
        <w:rPr>
          <w:rFonts w:asciiTheme="majorHAnsi" w:eastAsia="DejaVuSans" w:hAnsiTheme="majorHAnsi" w:cs="DejaVuSans"/>
          <w:b/>
          <w:color w:val="CC0066"/>
          <w:lang w:val="en-US" w:eastAsia="es-ES"/>
        </w:rPr>
      </w:pPr>
      <w:r>
        <w:rPr>
          <w:rFonts w:asciiTheme="majorHAnsi" w:eastAsia="DejaVuSans" w:hAnsiTheme="majorHAnsi" w:cs="DejaVuSans"/>
          <w:b/>
          <w:color w:val="CC0066"/>
          <w:lang w:val="en-US" w:eastAsia="es-ES"/>
        </w:rPr>
        <w:t>ESC</w:t>
      </w:r>
      <w:r w:rsidR="00CC0FB2" w:rsidRPr="00CC0FB2">
        <w:rPr>
          <w:rFonts w:asciiTheme="majorHAnsi" w:eastAsia="DejaVuSans" w:hAnsiTheme="majorHAnsi" w:cs="DejaVuSans"/>
          <w:b/>
          <w:color w:val="CC0066"/>
          <w:lang w:val="en-US" w:eastAsia="es-ES"/>
        </w:rPr>
        <w:t xml:space="preserve"> Coordinator </w:t>
      </w:r>
      <w:r w:rsidR="000F4E24">
        <w:rPr>
          <w:rFonts w:asciiTheme="majorHAnsi" w:eastAsia="DejaVuSans" w:hAnsiTheme="majorHAnsi" w:cs="DejaVuSans"/>
          <w:b/>
          <w:color w:val="CC0066"/>
          <w:lang w:val="en-US" w:eastAsia="es-ES"/>
        </w:rPr>
        <w:t xml:space="preserve">  </w:t>
      </w:r>
    </w:p>
    <w:p w:rsidR="0018050A" w:rsidRDefault="0018050A"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D127CF" w:rsidRDefault="00D127CF" w:rsidP="000F4E24">
      <w:pPr>
        <w:spacing w:after="120"/>
        <w:rPr>
          <w:rFonts w:asciiTheme="majorHAnsi" w:eastAsia="DejaVuSans" w:hAnsiTheme="majorHAnsi" w:cs="DejaVuSans"/>
          <w:b/>
          <w:color w:val="CC0066"/>
          <w:sz w:val="6"/>
          <w:lang w:val="en-US" w:eastAsia="es-ES"/>
        </w:rPr>
      </w:pPr>
    </w:p>
    <w:p w:rsidR="002F542A" w:rsidRDefault="002F542A" w:rsidP="000F4E24">
      <w:pPr>
        <w:spacing w:after="120"/>
        <w:rPr>
          <w:rFonts w:asciiTheme="majorHAnsi" w:eastAsia="DejaVuSans" w:hAnsiTheme="majorHAnsi" w:cs="DejaVuSans"/>
          <w:b/>
          <w:color w:val="CC0066"/>
          <w:sz w:val="6"/>
          <w:lang w:val="en-US" w:eastAsia="es-ES"/>
        </w:rPr>
      </w:pPr>
    </w:p>
    <w:p w:rsidR="0018050A" w:rsidRPr="0018050A" w:rsidRDefault="0018050A" w:rsidP="000F4E24">
      <w:pPr>
        <w:spacing w:after="120"/>
        <w:rPr>
          <w:rFonts w:asciiTheme="majorHAnsi" w:eastAsia="DejaVuSans" w:hAnsiTheme="majorHAnsi" w:cs="DejaVuSans"/>
          <w:b/>
          <w:color w:val="CC0066"/>
          <w:sz w:val="6"/>
          <w:lang w:val="en-US" w:eastAsia="es-ES"/>
        </w:rPr>
      </w:pPr>
    </w:p>
    <w:p w:rsidR="00766436" w:rsidRPr="000F4E24" w:rsidRDefault="00006082" w:rsidP="00410D70">
      <w:pPr>
        <w:spacing w:after="120"/>
        <w:jc w:val="right"/>
        <w:outlineLvl w:val="0"/>
        <w:rPr>
          <w:rFonts w:asciiTheme="majorHAnsi" w:hAnsiTheme="majorHAnsi" w:cs="Helvetica"/>
          <w:i/>
          <w:color w:val="CC0066"/>
          <w:sz w:val="18"/>
          <w:szCs w:val="18"/>
          <w:lang w:val="en-US"/>
        </w:rPr>
      </w:pPr>
      <w:r w:rsidRPr="000F4E24">
        <w:rPr>
          <w:rFonts w:asciiTheme="majorHAnsi" w:hAnsiTheme="majorHAnsi" w:cs="Helvetica"/>
          <w:i/>
          <w:color w:val="CC0066"/>
          <w:sz w:val="18"/>
          <w:szCs w:val="18"/>
          <w:lang w:val="en-US"/>
        </w:rPr>
        <w:t xml:space="preserve">This </w:t>
      </w:r>
      <w:r w:rsidR="00766436" w:rsidRPr="000F4E24">
        <w:rPr>
          <w:rFonts w:asciiTheme="majorHAnsi" w:hAnsiTheme="majorHAnsi" w:cs="Helvetica"/>
          <w:i/>
          <w:color w:val="CC0066"/>
          <w:sz w:val="18"/>
          <w:szCs w:val="18"/>
          <w:lang w:val="en-US"/>
        </w:rPr>
        <w:t>info pack</w:t>
      </w:r>
      <w:r w:rsidRPr="000F4E24">
        <w:rPr>
          <w:rFonts w:asciiTheme="majorHAnsi" w:hAnsiTheme="majorHAnsi" w:cs="Helvetica"/>
          <w:i/>
          <w:color w:val="CC0066"/>
          <w:sz w:val="18"/>
          <w:szCs w:val="18"/>
          <w:lang w:val="en-US"/>
        </w:rPr>
        <w:t xml:space="preserve"> was made with the contribution of our partners</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4359"/>
      </w:tblGrid>
      <w:tr w:rsidR="00766436" w:rsidRPr="000F4E24" w:rsidTr="000F4E24">
        <w:trPr>
          <w:trHeight w:val="1223"/>
        </w:trPr>
        <w:tc>
          <w:tcPr>
            <w:tcW w:w="4361" w:type="dxa"/>
          </w:tcPr>
          <w:p w:rsidR="00CC0FB2" w:rsidRPr="000F4E24" w:rsidRDefault="00766436" w:rsidP="000F4E24">
            <w:pPr>
              <w:autoSpaceDE w:val="0"/>
              <w:snapToGrid w:val="0"/>
              <w:spacing w:line="240" w:lineRule="auto"/>
              <w:jc w:val="right"/>
              <w:rPr>
                <w:rFonts w:asciiTheme="majorHAnsi" w:hAnsiTheme="majorHAnsi"/>
                <w:color w:val="CC0066"/>
                <w:sz w:val="18"/>
                <w:szCs w:val="18"/>
              </w:rPr>
            </w:pPr>
            <w:r w:rsidRPr="000F4E24">
              <w:rPr>
                <w:rFonts w:asciiTheme="majorHAnsi" w:hAnsiTheme="majorHAnsi"/>
                <w:color w:val="CC0066"/>
                <w:sz w:val="18"/>
                <w:szCs w:val="18"/>
              </w:rPr>
              <w:t>Asociación Juvenil INTERCAMBIA</w:t>
            </w:r>
            <w:r w:rsidR="000F4E24" w:rsidRPr="000F4E24">
              <w:rPr>
                <w:rFonts w:asciiTheme="majorHAnsi" w:hAnsiTheme="majorHAnsi"/>
                <w:color w:val="CC0066"/>
                <w:sz w:val="18"/>
                <w:szCs w:val="18"/>
              </w:rPr>
              <w:t xml:space="preserve">, </w:t>
            </w:r>
            <w:r w:rsidRPr="000F4E24">
              <w:rPr>
                <w:rFonts w:asciiTheme="majorHAnsi" w:hAnsiTheme="majorHAnsi"/>
                <w:color w:val="CC0066"/>
                <w:sz w:val="18"/>
                <w:szCs w:val="18"/>
              </w:rPr>
              <w:t>Málaga , Spain</w:t>
            </w:r>
            <w:r w:rsidR="00CC0FB2" w:rsidRPr="000F4E24">
              <w:rPr>
                <w:rFonts w:asciiTheme="majorHAnsi" w:hAnsiTheme="majorHAnsi"/>
                <w:color w:val="CC0066"/>
                <w:sz w:val="18"/>
                <w:szCs w:val="18"/>
              </w:rPr>
              <w:t xml:space="preserve"> </w:t>
            </w:r>
          </w:p>
          <w:p w:rsidR="00766436" w:rsidRPr="000F4E24" w:rsidRDefault="00CA3F3C" w:rsidP="000F4E24">
            <w:pPr>
              <w:autoSpaceDE w:val="0"/>
              <w:snapToGrid w:val="0"/>
              <w:spacing w:line="240" w:lineRule="auto"/>
              <w:jc w:val="right"/>
              <w:rPr>
                <w:rFonts w:asciiTheme="majorHAnsi" w:eastAsia="DejaVuSans" w:hAnsiTheme="majorHAnsi" w:cs="DejaVuSans"/>
                <w:color w:val="CC0066"/>
                <w:sz w:val="18"/>
                <w:szCs w:val="18"/>
                <w:lang w:eastAsia="es-ES"/>
              </w:rPr>
            </w:pPr>
            <w:hyperlink r:id="rId23" w:history="1">
              <w:r w:rsidR="00766436" w:rsidRPr="000F4E24">
                <w:rPr>
                  <w:rStyle w:val="-"/>
                  <w:rFonts w:asciiTheme="majorHAnsi" w:hAnsiTheme="majorHAnsi"/>
                  <w:sz w:val="18"/>
                  <w:szCs w:val="18"/>
                </w:rPr>
                <w:t>www.europaerestu.eu</w:t>
              </w:r>
            </w:hyperlink>
          </w:p>
        </w:tc>
        <w:tc>
          <w:tcPr>
            <w:tcW w:w="4359" w:type="dxa"/>
          </w:tcPr>
          <w:p w:rsidR="00766436" w:rsidRPr="000F4E24" w:rsidRDefault="00766436" w:rsidP="000F4E24">
            <w:pPr>
              <w:spacing w:after="120" w:line="240" w:lineRule="auto"/>
              <w:jc w:val="right"/>
              <w:rPr>
                <w:rFonts w:asciiTheme="majorHAnsi" w:eastAsia="DejaVuSans" w:hAnsiTheme="majorHAnsi" w:cs="DejaVuSans"/>
                <w:color w:val="CC0066"/>
                <w:sz w:val="18"/>
                <w:szCs w:val="18"/>
                <w:lang w:val="en-US" w:eastAsia="es-ES"/>
              </w:rPr>
            </w:pPr>
            <w:r w:rsidRPr="000F4E24">
              <w:rPr>
                <w:rFonts w:asciiTheme="majorHAnsi" w:eastAsia="DejaVuSans" w:hAnsiTheme="majorHAnsi" w:cs="DejaVuSans"/>
                <w:color w:val="CC0066"/>
                <w:sz w:val="18"/>
                <w:szCs w:val="18"/>
                <w:lang w:val="en-US" w:eastAsia="es-ES"/>
              </w:rPr>
              <w:t>United Societies of Balkans</w:t>
            </w:r>
            <w:r w:rsidR="000F4E24" w:rsidRPr="000F4E24">
              <w:rPr>
                <w:rFonts w:asciiTheme="majorHAnsi" w:eastAsia="DejaVuSans" w:hAnsiTheme="majorHAnsi" w:cs="DejaVuSans"/>
                <w:color w:val="CC0066"/>
                <w:sz w:val="18"/>
                <w:szCs w:val="18"/>
                <w:lang w:val="en-US" w:eastAsia="es-ES"/>
              </w:rPr>
              <w:t xml:space="preserve">, </w:t>
            </w:r>
            <w:r w:rsidRPr="000F4E24">
              <w:rPr>
                <w:rFonts w:asciiTheme="majorHAnsi" w:eastAsia="DejaVuSans" w:hAnsiTheme="majorHAnsi" w:cs="DejaVuSans"/>
                <w:color w:val="CC0066"/>
                <w:sz w:val="18"/>
                <w:szCs w:val="18"/>
                <w:lang w:val="en-US" w:eastAsia="es-ES"/>
              </w:rPr>
              <w:t>Thessaloniki, Greece</w:t>
            </w:r>
          </w:p>
          <w:p w:rsidR="00766436" w:rsidRPr="000F4E24" w:rsidRDefault="00CA3F3C" w:rsidP="000F4E24">
            <w:pPr>
              <w:spacing w:after="120" w:line="240" w:lineRule="auto"/>
              <w:jc w:val="right"/>
              <w:rPr>
                <w:rFonts w:asciiTheme="majorHAnsi" w:eastAsia="DejaVuSans" w:hAnsiTheme="majorHAnsi" w:cs="DejaVuSans"/>
                <w:color w:val="CC0066"/>
                <w:sz w:val="18"/>
                <w:szCs w:val="18"/>
                <w:lang w:val="en-US" w:eastAsia="es-ES"/>
              </w:rPr>
            </w:pPr>
            <w:hyperlink r:id="rId24" w:history="1">
              <w:r w:rsidR="00766436" w:rsidRPr="000F4E24">
                <w:rPr>
                  <w:rStyle w:val="-"/>
                  <w:rFonts w:asciiTheme="majorHAnsi" w:eastAsia="DejaVuSans" w:hAnsiTheme="majorHAnsi" w:cs="DejaVuSans"/>
                  <w:sz w:val="18"/>
                  <w:szCs w:val="18"/>
                  <w:lang w:val="en-US" w:eastAsia="es-ES"/>
                </w:rPr>
                <w:t>www.usbngo.gr</w:t>
              </w:r>
            </w:hyperlink>
          </w:p>
        </w:tc>
      </w:tr>
    </w:tbl>
    <w:p w:rsidR="00006082" w:rsidRPr="00CB36E9" w:rsidRDefault="00006082" w:rsidP="00952907">
      <w:pPr>
        <w:pStyle w:val="1"/>
        <w:ind w:left="-142" w:right="-427"/>
        <w:jc w:val="both"/>
        <w:rPr>
          <w:sz w:val="22"/>
          <w:szCs w:val="22"/>
        </w:rPr>
      </w:pPr>
      <w:bookmarkStart w:id="3" w:name="_Toc457075723"/>
      <w:r w:rsidRPr="00CB36E9">
        <w:rPr>
          <w:sz w:val="22"/>
          <w:szCs w:val="22"/>
        </w:rPr>
        <w:lastRenderedPageBreak/>
        <w:t>ANNEX</w:t>
      </w:r>
    </w:p>
    <w:p w:rsidR="00940AE8" w:rsidRPr="00CB36E9" w:rsidRDefault="00940AE8" w:rsidP="00410D70">
      <w:pPr>
        <w:pStyle w:val="1"/>
        <w:ind w:left="-142" w:right="-427"/>
        <w:jc w:val="both"/>
        <w:rPr>
          <w:sz w:val="22"/>
          <w:szCs w:val="22"/>
        </w:rPr>
      </w:pPr>
      <w:r w:rsidRPr="00CB36E9">
        <w:rPr>
          <w:sz w:val="22"/>
          <w:szCs w:val="22"/>
        </w:rPr>
        <w:t>General flat rules</w:t>
      </w:r>
      <w:bookmarkEnd w:id="3"/>
    </w:p>
    <w:p w:rsidR="00292F06" w:rsidRPr="00CB36E9" w:rsidRDefault="00292F06" w:rsidP="00952907">
      <w:pPr>
        <w:numPr>
          <w:ilvl w:val="0"/>
          <w:numId w:val="16"/>
        </w:numPr>
        <w:spacing w:after="120"/>
        <w:ind w:left="-142" w:right="-427"/>
        <w:jc w:val="both"/>
        <w:rPr>
          <w:rFonts w:asciiTheme="majorHAnsi" w:hAnsiTheme="majorHAnsi" w:cs="Helvetica"/>
          <w:lang w:val="en-US"/>
        </w:rPr>
      </w:pPr>
      <w:r w:rsidRPr="00CB36E9">
        <w:rPr>
          <w:rFonts w:asciiTheme="majorHAnsi" w:hAnsiTheme="majorHAnsi" w:cs="Helvetica"/>
          <w:lang w:val="en-US"/>
        </w:rPr>
        <w:t>If the volunteer loses a key of the flat, he/she needs to pay to make a new one.</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Ensure that you switch off all the lights and electrical items and turn off the water when you leave the house every day.  </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Apartment will be checked once in a month to ensure that the house rules are being adhered to. </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All rooms and equipment must be kept clean and tidy and any breakages must be reported immediately to the </w:t>
      </w:r>
      <w:r w:rsidR="00D127CF">
        <w:rPr>
          <w:rFonts w:asciiTheme="majorHAnsi" w:hAnsiTheme="majorHAnsi" w:cs="Helvetica"/>
          <w:sz w:val="22"/>
          <w:szCs w:val="22"/>
          <w:lang w:val="en-US"/>
        </w:rPr>
        <w:t>ESC</w:t>
      </w:r>
      <w:r w:rsidR="00F00E36">
        <w:rPr>
          <w:rFonts w:asciiTheme="majorHAnsi" w:hAnsiTheme="majorHAnsi" w:cs="Helvetica"/>
          <w:sz w:val="22"/>
          <w:szCs w:val="22"/>
          <w:lang w:val="en-US"/>
        </w:rPr>
        <w:t xml:space="preserve"> Coordinator</w:t>
      </w:r>
      <w:r w:rsidRPr="00CB36E9">
        <w:rPr>
          <w:rFonts w:asciiTheme="majorHAnsi" w:hAnsiTheme="majorHAnsi" w:cs="Helvetica"/>
          <w:sz w:val="22"/>
          <w:szCs w:val="22"/>
          <w:lang w:val="en-US"/>
        </w:rPr>
        <w:t xml:space="preserve">. </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Any damage caused to either the room or the common areas will be paid for by the volunteer who is responsible for it.</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No smoking inside the building. You can smoke</w:t>
      </w:r>
      <w:r w:rsidR="00736410">
        <w:rPr>
          <w:rFonts w:asciiTheme="majorHAnsi" w:hAnsiTheme="majorHAnsi" w:cs="Helvetica"/>
          <w:sz w:val="22"/>
          <w:szCs w:val="22"/>
          <w:lang w:val="en-US"/>
        </w:rPr>
        <w:t xml:space="preserve"> out</w:t>
      </w:r>
      <w:r w:rsidRPr="00CB36E9">
        <w:rPr>
          <w:rFonts w:asciiTheme="majorHAnsi" w:hAnsiTheme="majorHAnsi" w:cs="Helvetica"/>
          <w:sz w:val="22"/>
          <w:szCs w:val="22"/>
          <w:lang w:val="en-US"/>
        </w:rPr>
        <w:t xml:space="preserve"> </w:t>
      </w:r>
      <w:r w:rsidR="000C5A8C">
        <w:rPr>
          <w:rFonts w:asciiTheme="majorHAnsi" w:hAnsiTheme="majorHAnsi" w:cs="Helvetica"/>
          <w:sz w:val="22"/>
          <w:szCs w:val="22"/>
          <w:lang w:val="en-US"/>
        </w:rPr>
        <w:t>in the garden</w:t>
      </w:r>
      <w:r w:rsidRPr="00CB36E9">
        <w:rPr>
          <w:rFonts w:asciiTheme="majorHAnsi" w:hAnsiTheme="majorHAnsi" w:cs="Helvetica"/>
          <w:sz w:val="22"/>
          <w:szCs w:val="22"/>
          <w:lang w:val="en-US"/>
        </w:rPr>
        <w:t>.</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bCs/>
          <w:sz w:val="22"/>
          <w:szCs w:val="22"/>
          <w:lang w:val="en-US"/>
        </w:rPr>
        <w:t>No loud noise</w:t>
      </w:r>
      <w:r w:rsidRPr="00CB36E9">
        <w:rPr>
          <w:rFonts w:asciiTheme="majorHAnsi" w:hAnsiTheme="majorHAnsi" w:cs="Helvetica"/>
          <w:b/>
          <w:bCs/>
          <w:sz w:val="22"/>
          <w:szCs w:val="22"/>
          <w:lang w:val="en-US"/>
        </w:rPr>
        <w:t xml:space="preserve"> </w:t>
      </w:r>
      <w:r w:rsidRPr="00CB36E9">
        <w:rPr>
          <w:rFonts w:asciiTheme="majorHAnsi" w:hAnsiTheme="majorHAnsi" w:cs="Helvetica"/>
          <w:bCs/>
          <w:sz w:val="22"/>
          <w:szCs w:val="22"/>
          <w:lang w:val="en-US"/>
        </w:rPr>
        <w:t xml:space="preserve">before 8 am in the morning and </w:t>
      </w:r>
      <w:r w:rsidRPr="00CB36E9">
        <w:rPr>
          <w:rFonts w:asciiTheme="majorHAnsi" w:hAnsiTheme="majorHAnsi" w:cs="Helvetica"/>
          <w:sz w:val="22"/>
          <w:szCs w:val="22"/>
          <w:lang w:val="en-US"/>
        </w:rPr>
        <w:t xml:space="preserve">after 11:45 pm in the evening. Failure to abide by this rule may make the neighbors call the police. </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Have respect for your flat mates and keep the common areas clean and tidy. </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There is a maximum cost of water and electricity per month and per volunteer, estimated on 25</w:t>
      </w:r>
      <w:r w:rsidRPr="00CB36E9">
        <w:rPr>
          <w:rStyle w:val="ad"/>
          <w:rFonts w:asciiTheme="majorHAnsi" w:hAnsiTheme="majorHAnsi" w:cs="Helvetica"/>
          <w:sz w:val="22"/>
          <w:szCs w:val="22"/>
          <w:lang w:val="en-US"/>
        </w:rPr>
        <w:footnoteReference w:id="1"/>
      </w:r>
      <w:r w:rsidRPr="00CB36E9">
        <w:rPr>
          <w:rFonts w:asciiTheme="majorHAnsi" w:hAnsiTheme="majorHAnsi" w:cs="Helvetica"/>
          <w:sz w:val="22"/>
          <w:szCs w:val="22"/>
          <w:lang w:val="en-US"/>
        </w:rPr>
        <w:t xml:space="preserve"> euros each person. If the real costs are over this rate, the additional sum will be covered by all the volunteers of the flat, as we cannot calculate each person’s consume. We kindly ask for cooperation in order to avoid conflicts on this topic.</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Animals are not permitted in the rented property without written agreement from the landlord.</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The volunteer will inform the </w:t>
      </w:r>
      <w:r w:rsidR="00736410">
        <w:rPr>
          <w:rFonts w:asciiTheme="majorHAnsi" w:hAnsiTheme="majorHAnsi" w:cs="Helvetica"/>
          <w:sz w:val="22"/>
          <w:szCs w:val="22"/>
          <w:lang w:val="en-US"/>
        </w:rPr>
        <w:t>hosting</w:t>
      </w:r>
      <w:r w:rsidRPr="00CB36E9">
        <w:rPr>
          <w:rFonts w:asciiTheme="majorHAnsi" w:hAnsiTheme="majorHAnsi" w:cs="Helvetica"/>
          <w:sz w:val="22"/>
          <w:szCs w:val="22"/>
          <w:lang w:val="en-US"/>
        </w:rPr>
        <w:t xml:space="preserve"> organization in writing as soon as possible about any damage or loss that requires a repair to be carried out.</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The </w:t>
      </w:r>
      <w:r w:rsidR="00736410">
        <w:rPr>
          <w:rFonts w:asciiTheme="majorHAnsi" w:hAnsiTheme="majorHAnsi" w:cs="Helvetica"/>
          <w:sz w:val="22"/>
          <w:szCs w:val="22"/>
          <w:lang w:val="en-US"/>
        </w:rPr>
        <w:t>hosting</w:t>
      </w:r>
      <w:r w:rsidRPr="00CB36E9">
        <w:rPr>
          <w:rFonts w:asciiTheme="majorHAnsi" w:hAnsiTheme="majorHAnsi" w:cs="Helvetica"/>
          <w:sz w:val="22"/>
          <w:szCs w:val="22"/>
          <w:lang w:val="en-US"/>
        </w:rPr>
        <w:t xml:space="preserve"> organization deserves the right to move the volunteer to another flat in case it is needed, he/she will be informed at least 15 days earlier.</w:t>
      </w:r>
    </w:p>
    <w:p w:rsidR="00292F06" w:rsidRPr="00CB36E9" w:rsidRDefault="00292F06" w:rsidP="00952907">
      <w:pPr>
        <w:pStyle w:val="Default"/>
        <w:numPr>
          <w:ilvl w:val="0"/>
          <w:numId w:val="16"/>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Each volunteer may have guests in the flat, but with the following conditions:</w:t>
      </w:r>
    </w:p>
    <w:p w:rsidR="00292F06" w:rsidRPr="00CB36E9" w:rsidRDefault="00292F06" w:rsidP="00952907">
      <w:pPr>
        <w:pStyle w:val="Default"/>
        <w:numPr>
          <w:ilvl w:val="0"/>
          <w:numId w:val="17"/>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 other flat mates are notified and have accepted this.</w:t>
      </w:r>
    </w:p>
    <w:p w:rsidR="00292F06" w:rsidRPr="00CB36E9" w:rsidRDefault="00292F06" w:rsidP="00952907">
      <w:pPr>
        <w:pStyle w:val="Default"/>
        <w:numPr>
          <w:ilvl w:val="0"/>
          <w:numId w:val="17"/>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 guests can stay no longer than a week and they need to follow the general flat rules.</w:t>
      </w:r>
    </w:p>
    <w:p w:rsidR="00292F06" w:rsidRPr="00CB36E9" w:rsidRDefault="00292F06" w:rsidP="00952907">
      <w:pPr>
        <w:pStyle w:val="Default"/>
        <w:numPr>
          <w:ilvl w:val="0"/>
          <w:numId w:val="17"/>
        </w:numPr>
        <w:spacing w:after="120"/>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There can only be one guest at a time.</w:t>
      </w:r>
    </w:p>
    <w:p w:rsidR="00292F06" w:rsidRPr="00952907" w:rsidRDefault="00292F06" w:rsidP="00952907">
      <w:pPr>
        <w:pStyle w:val="Default"/>
        <w:spacing w:after="120"/>
        <w:ind w:left="-142" w:right="-427"/>
        <w:jc w:val="both"/>
        <w:rPr>
          <w:rFonts w:asciiTheme="majorHAnsi" w:hAnsiTheme="majorHAnsi" w:cs="Helvetica"/>
          <w:sz w:val="12"/>
          <w:szCs w:val="22"/>
          <w:lang w:val="en-US"/>
        </w:rPr>
      </w:pPr>
    </w:p>
    <w:p w:rsidR="00292F06" w:rsidRPr="00CB36E9" w:rsidRDefault="00292F06" w:rsidP="00952907">
      <w:pPr>
        <w:spacing w:after="120"/>
        <w:ind w:left="-142" w:right="-427"/>
        <w:jc w:val="both"/>
        <w:rPr>
          <w:rFonts w:asciiTheme="majorHAnsi" w:hAnsiTheme="majorHAnsi" w:cs="Helvetica"/>
          <w:lang w:val="en-US"/>
        </w:rPr>
      </w:pPr>
      <w:r w:rsidRPr="00CB36E9">
        <w:rPr>
          <w:rFonts w:asciiTheme="majorHAnsi" w:hAnsiTheme="majorHAnsi" w:cs="Helvetica"/>
          <w:lang w:val="en-US"/>
        </w:rPr>
        <w:t>Next to these general rules you can also set your own internal rules (like room rotations, room access, music time, guests, cleaning timetables…), however, we cannot take responsibility of them.</w:t>
      </w:r>
    </w:p>
    <w:p w:rsidR="00362768" w:rsidRDefault="00362768" w:rsidP="00952907">
      <w:pPr>
        <w:pStyle w:val="1"/>
        <w:ind w:left="-142" w:right="-427"/>
        <w:jc w:val="both"/>
        <w:rPr>
          <w:sz w:val="22"/>
          <w:szCs w:val="22"/>
          <w:lang w:val="en-US"/>
        </w:rPr>
      </w:pPr>
      <w:bookmarkStart w:id="4" w:name="_Toc457075724"/>
    </w:p>
    <w:p w:rsidR="00940AE8" w:rsidRPr="00CB36E9" w:rsidRDefault="00940AE8" w:rsidP="00410D70">
      <w:pPr>
        <w:pStyle w:val="1"/>
        <w:ind w:left="-142" w:right="-427"/>
        <w:jc w:val="both"/>
        <w:rPr>
          <w:sz w:val="22"/>
          <w:szCs w:val="22"/>
        </w:rPr>
      </w:pPr>
      <w:r w:rsidRPr="00CB36E9">
        <w:rPr>
          <w:sz w:val="22"/>
          <w:szCs w:val="22"/>
        </w:rPr>
        <w:t>Land lord obligations</w:t>
      </w:r>
      <w:bookmarkEnd w:id="4"/>
    </w:p>
    <w:p w:rsidR="00AE6278" w:rsidRPr="00CB36E9" w:rsidRDefault="00AE6278" w:rsidP="00952907">
      <w:pPr>
        <w:ind w:left="-142" w:right="-427"/>
        <w:jc w:val="both"/>
        <w:rPr>
          <w:rFonts w:asciiTheme="majorHAnsi" w:hAnsiTheme="majorHAnsi" w:cs="Helvetica"/>
          <w:lang w:val="de-DE"/>
        </w:rPr>
      </w:pPr>
      <w:r w:rsidRPr="00CB36E9">
        <w:rPr>
          <w:rFonts w:asciiTheme="majorHAnsi" w:hAnsiTheme="majorHAnsi" w:cs="Helvetica"/>
          <w:lang w:val="de-DE"/>
        </w:rPr>
        <w:t>In case you need something from th</w:t>
      </w:r>
      <w:r w:rsidR="006250E0" w:rsidRPr="00CB36E9">
        <w:rPr>
          <w:rFonts w:asciiTheme="majorHAnsi" w:hAnsiTheme="majorHAnsi" w:cs="Helvetica"/>
          <w:lang w:val="de-DE"/>
        </w:rPr>
        <w:t>e landlord, you can contact him</w:t>
      </w:r>
      <w:r w:rsidRPr="00CB36E9">
        <w:rPr>
          <w:rFonts w:asciiTheme="majorHAnsi" w:hAnsiTheme="majorHAnsi" w:cs="Helvetica"/>
          <w:lang w:val="de-DE"/>
        </w:rPr>
        <w:t xml:space="preserve"> through </w:t>
      </w:r>
      <w:r w:rsidR="00716640">
        <w:rPr>
          <w:rFonts w:asciiTheme="majorHAnsi" w:hAnsiTheme="majorHAnsi" w:cs="Helvetica"/>
          <w:lang w:val="de-DE"/>
        </w:rPr>
        <w:t>EKATO</w:t>
      </w:r>
      <w:r w:rsidRPr="00CB36E9">
        <w:rPr>
          <w:rFonts w:asciiTheme="majorHAnsi" w:hAnsiTheme="majorHAnsi" w:cs="Helvetica"/>
          <w:lang w:val="de-DE"/>
        </w:rPr>
        <w:t>.</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Technical maintenance and repairs are the responsibility of the landlord. The landlord agrees to carry out the repairs as quickly as possible. </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 xml:space="preserve">The landlord may not carry out any renovations or alterations to the rented property without written consent from one of the volunteer and may never carry out such work during the revision and examination period. </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 requested renovations or alterations must be clearly defined. The volunteer may not make any alterations to the rented property without written permission from the landlord.</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The landlord agrees to ensure the peaceful enjoyment of the room. S/he is only able to gain access to the room in the event of force majeure or after volunteer notification.</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Both parties or third parties to whom access has been granted, must refrain from activities that may disturb the peace of residents or neighbors.</w:t>
      </w:r>
    </w:p>
    <w:p w:rsidR="00AE6278" w:rsidRPr="00CB36E9" w:rsidRDefault="00AE6278" w:rsidP="00952907">
      <w:pPr>
        <w:pStyle w:val="Default"/>
        <w:numPr>
          <w:ilvl w:val="0"/>
          <w:numId w:val="6"/>
        </w:numPr>
        <w:spacing w:after="123"/>
        <w:ind w:left="-142" w:right="-427"/>
        <w:jc w:val="both"/>
        <w:rPr>
          <w:rFonts w:asciiTheme="majorHAnsi" w:hAnsiTheme="majorHAnsi" w:cs="Helvetica"/>
          <w:sz w:val="22"/>
          <w:szCs w:val="22"/>
          <w:lang w:val="en-US"/>
        </w:rPr>
      </w:pPr>
      <w:r w:rsidRPr="00CB36E9">
        <w:rPr>
          <w:rFonts w:asciiTheme="majorHAnsi" w:hAnsiTheme="majorHAnsi" w:cs="Helvetica"/>
          <w:sz w:val="22"/>
          <w:szCs w:val="22"/>
          <w:lang w:val="en-US"/>
        </w:rPr>
        <w:t>Both parties agree to submit all disputes arising from the interpretation, compliance with or the termination of this agreement to the Housing Service, before bringing the matter to court so that the Housing Service is able to make a proposal for reconciliation. The initiative for taking any legal steps rests with the parties themselves.</w:t>
      </w:r>
    </w:p>
    <w:p w:rsidR="00AE6278" w:rsidRPr="00CB36E9" w:rsidRDefault="00AE6278" w:rsidP="00952907">
      <w:pPr>
        <w:pStyle w:val="Default"/>
        <w:spacing w:after="123"/>
        <w:ind w:left="-142" w:right="-427"/>
        <w:jc w:val="both"/>
        <w:rPr>
          <w:rFonts w:asciiTheme="majorHAnsi" w:hAnsiTheme="majorHAnsi" w:cs="Helvetica"/>
          <w:b/>
          <w:bCs/>
          <w:sz w:val="22"/>
          <w:szCs w:val="22"/>
          <w:lang w:val="en-US"/>
        </w:rPr>
      </w:pPr>
    </w:p>
    <w:p w:rsidR="00AE6278" w:rsidRPr="00CB36E9" w:rsidRDefault="00AE6278" w:rsidP="00410D70">
      <w:pPr>
        <w:pStyle w:val="Default"/>
        <w:spacing w:after="123"/>
        <w:ind w:left="-142" w:right="-427"/>
        <w:jc w:val="both"/>
        <w:outlineLvl w:val="0"/>
        <w:rPr>
          <w:rFonts w:asciiTheme="majorHAnsi" w:hAnsiTheme="majorHAnsi" w:cs="Helvetica"/>
          <w:sz w:val="22"/>
          <w:szCs w:val="22"/>
          <w:lang w:val="en-US"/>
        </w:rPr>
      </w:pPr>
      <w:r w:rsidRPr="00CB36E9">
        <w:rPr>
          <w:rFonts w:asciiTheme="majorHAnsi" w:hAnsiTheme="majorHAnsi" w:cs="Helvetica"/>
          <w:b/>
          <w:bCs/>
          <w:sz w:val="22"/>
          <w:szCs w:val="22"/>
          <w:lang w:val="en-US"/>
        </w:rPr>
        <w:t>Failure to abide by these rules may result in you being asked to the leave the flat.</w:t>
      </w:r>
    </w:p>
    <w:p w:rsidR="00940AE8" w:rsidRPr="006D1C7E" w:rsidRDefault="00940AE8" w:rsidP="00940AE8">
      <w:pPr>
        <w:rPr>
          <w:rFonts w:ascii="Helvetica" w:hAnsi="Helvetica" w:cs="Helvetica"/>
          <w:sz w:val="24"/>
          <w:szCs w:val="24"/>
          <w:lang w:val="en-US"/>
        </w:rPr>
      </w:pPr>
    </w:p>
    <w:p w:rsidR="002A3E80" w:rsidRPr="00127A27" w:rsidRDefault="002A3E80">
      <w:pPr>
        <w:spacing w:after="0" w:line="240" w:lineRule="auto"/>
        <w:rPr>
          <w:rFonts w:asciiTheme="majorHAnsi" w:eastAsia="Times New Roman" w:hAnsiTheme="majorHAnsi" w:cstheme="minorHAnsi"/>
          <w:b/>
          <w:bCs/>
          <w:caps/>
          <w:color w:val="000000"/>
          <w:kern w:val="32"/>
          <w:sz w:val="24"/>
          <w:szCs w:val="24"/>
          <w:lang w:val="en-GB"/>
        </w:rPr>
      </w:pPr>
    </w:p>
    <w:sectPr w:rsidR="002A3E80" w:rsidRPr="00127A27" w:rsidSect="00C115F2">
      <w:headerReference w:type="default" r:id="rId25"/>
      <w:footerReference w:type="first" r:id="rId26"/>
      <w:pgSz w:w="11906" w:h="16838"/>
      <w:pgMar w:top="1985" w:right="1701" w:bottom="1417" w:left="1701" w:header="708" w:footer="708" w:gutter="0"/>
      <w:pgBorders w:offsetFrom="page">
        <w:top w:val="dotted" w:sz="4" w:space="24" w:color="92D050"/>
        <w:left w:val="dotted" w:sz="4" w:space="24" w:color="92D050"/>
        <w:bottom w:val="dotted" w:sz="4" w:space="24" w:color="92D050"/>
        <w:right w:val="dotted" w:sz="4" w:space="24" w:color="92D050"/>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5BE9" w:rsidRDefault="00EE5BE9">
      <w:pPr>
        <w:spacing w:after="0" w:line="240" w:lineRule="auto"/>
      </w:pPr>
      <w:r>
        <w:separator/>
      </w:r>
    </w:p>
  </w:endnote>
  <w:endnote w:type="continuationSeparator" w:id="0">
    <w:p w:rsidR="00EE5BE9" w:rsidRDefault="00EE5B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80000001"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Tahoma">
    <w:panose1 w:val="020B0604030504040204"/>
    <w:charset w:val="A1"/>
    <w:family w:val="swiss"/>
    <w:pitch w:val="variable"/>
    <w:sig w:usb0="E1002EFF" w:usb1="C000605B" w:usb2="00000029" w:usb3="00000000" w:csb0="000101FF" w:csb1="00000000"/>
  </w:font>
  <w:font w:name="Bauhaus 93">
    <w:panose1 w:val="04030905020B02020C02"/>
    <w:charset w:val="00"/>
    <w:family w:val="decorative"/>
    <w:pitch w:val="variable"/>
    <w:sig w:usb0="00000003" w:usb1="00000000" w:usb2="00000000" w:usb3="00000000" w:csb0="00000001" w:csb1="00000000"/>
  </w:font>
  <w:font w:name="DejaVuSans">
    <w:altName w:val="MS Mincho"/>
    <w:panose1 w:val="00000000000000000000"/>
    <w:charset w:val="80"/>
    <w:family w:val="auto"/>
    <w:notTrueType/>
    <w:pitch w:val="default"/>
    <w:sig w:usb0="00000001" w:usb1="08070000" w:usb2="00000010" w:usb3="00000000" w:csb0="00020000"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C77" w:rsidRDefault="00501C77">
    <w:pPr>
      <w:pStyle w:val="a5"/>
    </w:pPr>
    <w:r>
      <w:rPr>
        <w:noProof/>
        <w:lang w:val="el-GR" w:eastAsia="el-GR"/>
      </w:rPr>
      <w:drawing>
        <wp:anchor distT="0" distB="0" distL="114300" distR="114300" simplePos="0" relativeHeight="251662848" behindDoc="1" locked="0" layoutInCell="1" allowOverlap="1">
          <wp:simplePos x="0" y="0"/>
          <wp:positionH relativeFrom="column">
            <wp:posOffset>6590665</wp:posOffset>
          </wp:positionH>
          <wp:positionV relativeFrom="paragraph">
            <wp:posOffset>-302260</wp:posOffset>
          </wp:positionV>
          <wp:extent cx="3830955" cy="478155"/>
          <wp:effectExtent l="19050" t="0" r="0" b="0"/>
          <wp:wrapNone/>
          <wp:docPr id="13" name="12 - Εικόνα" descr="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ttom.jpg"/>
                  <pic:cNvPicPr/>
                </pic:nvPicPr>
                <pic:blipFill>
                  <a:blip r:embed="rId1"/>
                  <a:stretch>
                    <a:fillRect/>
                  </a:stretch>
                </pic:blipFill>
                <pic:spPr>
                  <a:xfrm>
                    <a:off x="0" y="0"/>
                    <a:ext cx="3830955" cy="478155"/>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5BE9" w:rsidRDefault="00EE5BE9">
      <w:pPr>
        <w:spacing w:after="0" w:line="240" w:lineRule="auto"/>
      </w:pPr>
      <w:r>
        <w:separator/>
      </w:r>
    </w:p>
  </w:footnote>
  <w:footnote w:type="continuationSeparator" w:id="0">
    <w:p w:rsidR="00EE5BE9" w:rsidRDefault="00EE5BE9">
      <w:pPr>
        <w:spacing w:after="0" w:line="240" w:lineRule="auto"/>
      </w:pPr>
      <w:r>
        <w:continuationSeparator/>
      </w:r>
    </w:p>
  </w:footnote>
  <w:footnote w:id="1">
    <w:p w:rsidR="00292F06" w:rsidRDefault="00292F06" w:rsidP="00292F06">
      <w:pPr>
        <w:pStyle w:val="ac"/>
      </w:pPr>
      <w:r>
        <w:rPr>
          <w:rStyle w:val="ad"/>
        </w:rPr>
        <w:footnoteRef/>
      </w:r>
      <w:r>
        <w:t xml:space="preserve"> This rate is 150% of the monthly average costs of the year before.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F24" w:rsidRDefault="0011592C" w:rsidP="0011592C">
    <w:pPr>
      <w:pStyle w:val="a4"/>
      <w:tabs>
        <w:tab w:val="clear" w:pos="4252"/>
        <w:tab w:val="clear" w:pos="8504"/>
        <w:tab w:val="left" w:pos="3375"/>
      </w:tabs>
      <w:jc w:val="right"/>
    </w:pPr>
    <w:r>
      <w:tab/>
    </w:r>
    <w:r>
      <w:tab/>
    </w:r>
    <w:r>
      <w:tab/>
    </w:r>
    <w:r>
      <w:tab/>
    </w:r>
    <w:r>
      <w:tab/>
    </w:r>
    <w:r>
      <w:rPr>
        <w:noProof/>
        <w:lang w:val="el-GR" w:eastAsia="el-GR"/>
      </w:rPr>
      <w:drawing>
        <wp:inline distT="0" distB="0" distL="0" distR="0">
          <wp:extent cx="1584118" cy="988957"/>
          <wp:effectExtent l="19050" t="0" r="0" b="0"/>
          <wp:docPr id="4" name="3 - Εικόνα" descr="H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A.png"/>
                  <pic:cNvPicPr/>
                </pic:nvPicPr>
                <pic:blipFill>
                  <a:blip r:embed="rId1"/>
                  <a:stretch>
                    <a:fillRect/>
                  </a:stretch>
                </pic:blipFill>
                <pic:spPr>
                  <a:xfrm>
                    <a:off x="0" y="0"/>
                    <a:ext cx="1579937" cy="986347"/>
                  </a:xfrm>
                  <a:prstGeom prst="rect">
                    <a:avLst/>
                  </a:prstGeom>
                </pic:spPr>
              </pic:pic>
            </a:graphicData>
          </a:graphic>
        </wp:inline>
      </w:drawing>
    </w:r>
    <w:r w:rsidR="00D91263">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36454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9"/>
    <w:multiLevelType w:val="singleLevel"/>
    <w:tmpl w:val="9746F31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1"/>
    <w:multiLevelType w:val="singleLevel"/>
    <w:tmpl w:val="00000001"/>
    <w:name w:val="WW8Num2"/>
    <w:lvl w:ilvl="0">
      <w:start w:val="6"/>
      <w:numFmt w:val="bullet"/>
      <w:lvlText w:val="-"/>
      <w:lvlJc w:val="left"/>
      <w:pPr>
        <w:tabs>
          <w:tab w:val="num" w:pos="360"/>
        </w:tabs>
        <w:ind w:left="360" w:hanging="360"/>
      </w:pPr>
      <w:rPr>
        <w:rFonts w:ascii="OpenSymbol" w:hAnsi="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7"/>
    <w:multiLevelType w:val="multilevel"/>
    <w:tmpl w:val="0000000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851831"/>
    <w:multiLevelType w:val="hybridMultilevel"/>
    <w:tmpl w:val="9A2C2376"/>
    <w:lvl w:ilvl="0" w:tplc="0C0A0001">
      <w:start w:val="1"/>
      <w:numFmt w:val="bullet"/>
      <w:lvlText w:val=""/>
      <w:lvlJc w:val="left"/>
      <w:pPr>
        <w:ind w:left="774" w:hanging="360"/>
      </w:pPr>
      <w:rPr>
        <w:rFonts w:ascii="Symbol" w:hAnsi="Symbol" w:hint="default"/>
      </w:rPr>
    </w:lvl>
    <w:lvl w:ilvl="1" w:tplc="0C0A0003" w:tentative="1">
      <w:start w:val="1"/>
      <w:numFmt w:val="bullet"/>
      <w:lvlText w:val="o"/>
      <w:lvlJc w:val="left"/>
      <w:pPr>
        <w:ind w:left="1494" w:hanging="360"/>
      </w:pPr>
      <w:rPr>
        <w:rFonts w:ascii="Courier New" w:hAnsi="Courier New" w:cs="Courier New" w:hint="default"/>
      </w:rPr>
    </w:lvl>
    <w:lvl w:ilvl="2" w:tplc="0C0A0005" w:tentative="1">
      <w:start w:val="1"/>
      <w:numFmt w:val="bullet"/>
      <w:lvlText w:val=""/>
      <w:lvlJc w:val="left"/>
      <w:pPr>
        <w:ind w:left="2214" w:hanging="360"/>
      </w:pPr>
      <w:rPr>
        <w:rFonts w:ascii="Wingdings" w:hAnsi="Wingdings" w:hint="default"/>
      </w:rPr>
    </w:lvl>
    <w:lvl w:ilvl="3" w:tplc="0C0A0001" w:tentative="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cs="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cs="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8">
    <w:nsid w:val="080A1D84"/>
    <w:multiLevelType w:val="hybridMultilevel"/>
    <w:tmpl w:val="02FCD30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0C4A19B4"/>
    <w:multiLevelType w:val="hybridMultilevel"/>
    <w:tmpl w:val="A23676B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10E37C64"/>
    <w:multiLevelType w:val="hybridMultilevel"/>
    <w:tmpl w:val="69BCB96E"/>
    <w:lvl w:ilvl="0" w:tplc="1FB25118">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C3F4854"/>
    <w:multiLevelType w:val="hybridMultilevel"/>
    <w:tmpl w:val="00B0B0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1D364483"/>
    <w:multiLevelType w:val="hybridMultilevel"/>
    <w:tmpl w:val="12DA85B6"/>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8CD7E20"/>
    <w:multiLevelType w:val="hybridMultilevel"/>
    <w:tmpl w:val="DFA0C13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DA84678"/>
    <w:multiLevelType w:val="hybridMultilevel"/>
    <w:tmpl w:val="7AA0B73C"/>
    <w:lvl w:ilvl="0" w:tplc="04260001">
      <w:start w:val="1"/>
      <w:numFmt w:val="bullet"/>
      <w:lvlText w:val=""/>
      <w:lvlJc w:val="left"/>
      <w:pPr>
        <w:ind w:left="360" w:hanging="360"/>
      </w:pPr>
      <w:rPr>
        <w:rFonts w:ascii="Symbol" w:hAnsi="Symbol"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nsid w:val="2E314699"/>
    <w:multiLevelType w:val="hybridMultilevel"/>
    <w:tmpl w:val="497EC9A8"/>
    <w:lvl w:ilvl="0" w:tplc="0408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01A21E2"/>
    <w:multiLevelType w:val="hybridMultilevel"/>
    <w:tmpl w:val="B5B6B4B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2DE2E49"/>
    <w:multiLevelType w:val="multilevel"/>
    <w:tmpl w:val="ADC60FEE"/>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8">
    <w:nsid w:val="44775218"/>
    <w:multiLevelType w:val="hybridMultilevel"/>
    <w:tmpl w:val="66EAB3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CEC3B5F"/>
    <w:multiLevelType w:val="hybridMultilevel"/>
    <w:tmpl w:val="83CA787C"/>
    <w:lvl w:ilvl="0" w:tplc="8FC61D5A">
      <w:numFmt w:val="bullet"/>
      <w:lvlText w:val="•"/>
      <w:lvlJc w:val="left"/>
      <w:pPr>
        <w:ind w:left="1065" w:hanging="705"/>
      </w:pPr>
      <w:rPr>
        <w:rFonts w:ascii="Cambria" w:eastAsia="Calibri" w:hAnsi="Cambria" w:cstheme="minorHAns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50BB6682"/>
    <w:multiLevelType w:val="hybridMultilevel"/>
    <w:tmpl w:val="8ECC9EA0"/>
    <w:lvl w:ilvl="0" w:tplc="0C0A0015">
      <w:start w:val="1"/>
      <w:numFmt w:val="upperLetter"/>
      <w:pStyle w:val="2"/>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484138F"/>
    <w:multiLevelType w:val="hybridMultilevel"/>
    <w:tmpl w:val="26F603BA"/>
    <w:lvl w:ilvl="0" w:tplc="EE0CF9DC">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58354FD"/>
    <w:multiLevelType w:val="hybridMultilevel"/>
    <w:tmpl w:val="56848CA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Times New Roman" w:hint="default"/>
      </w:rPr>
    </w:lvl>
    <w:lvl w:ilvl="3" w:tplc="0C0A0001">
      <w:start w:val="1"/>
      <w:numFmt w:val="bullet"/>
      <w:lvlText w:val=""/>
      <w:lvlJc w:val="left"/>
      <w:pPr>
        <w:ind w:left="2880" w:hanging="360"/>
      </w:pPr>
      <w:rPr>
        <w:rFonts w:ascii="Symbol" w:hAnsi="Symbol" w:cs="Times New Roman"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Times New Roman" w:hint="default"/>
      </w:rPr>
    </w:lvl>
    <w:lvl w:ilvl="6" w:tplc="0C0A0001">
      <w:start w:val="1"/>
      <w:numFmt w:val="bullet"/>
      <w:lvlText w:val=""/>
      <w:lvlJc w:val="left"/>
      <w:pPr>
        <w:ind w:left="5040" w:hanging="360"/>
      </w:pPr>
      <w:rPr>
        <w:rFonts w:ascii="Symbol" w:hAnsi="Symbol" w:cs="Times New Roman"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Times New Roman" w:hint="default"/>
      </w:rPr>
    </w:lvl>
  </w:abstractNum>
  <w:abstractNum w:abstractNumId="23">
    <w:nsid w:val="5BDF4FF2"/>
    <w:multiLevelType w:val="hybridMultilevel"/>
    <w:tmpl w:val="5624FC1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0F30C35"/>
    <w:multiLevelType w:val="hybridMultilevel"/>
    <w:tmpl w:val="0D909E7C"/>
    <w:lvl w:ilvl="0" w:tplc="0C0A0001">
      <w:start w:val="1"/>
      <w:numFmt w:val="bullet"/>
      <w:lvlText w:val=""/>
      <w:lvlJc w:val="left"/>
      <w:pPr>
        <w:ind w:left="720" w:hanging="360"/>
      </w:pPr>
      <w:rPr>
        <w:rFonts w:ascii="Symbol" w:hAnsi="Symbol"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Times New Roman" w:hint="default"/>
      </w:rPr>
    </w:lvl>
    <w:lvl w:ilvl="3" w:tplc="0C0A0001">
      <w:start w:val="1"/>
      <w:numFmt w:val="bullet"/>
      <w:lvlText w:val=""/>
      <w:lvlJc w:val="left"/>
      <w:pPr>
        <w:ind w:left="2880" w:hanging="360"/>
      </w:pPr>
      <w:rPr>
        <w:rFonts w:ascii="Symbol" w:hAnsi="Symbol" w:cs="Times New Roman"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Times New Roman" w:hint="default"/>
      </w:rPr>
    </w:lvl>
    <w:lvl w:ilvl="6" w:tplc="0C0A0001">
      <w:start w:val="1"/>
      <w:numFmt w:val="bullet"/>
      <w:lvlText w:val=""/>
      <w:lvlJc w:val="left"/>
      <w:pPr>
        <w:ind w:left="5040" w:hanging="360"/>
      </w:pPr>
      <w:rPr>
        <w:rFonts w:ascii="Symbol" w:hAnsi="Symbol" w:cs="Times New Roman"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Times New Roman" w:hint="default"/>
      </w:rPr>
    </w:lvl>
  </w:abstractNum>
  <w:abstractNum w:abstractNumId="25">
    <w:nsid w:val="662D0D2A"/>
    <w:multiLevelType w:val="hybridMultilevel"/>
    <w:tmpl w:val="0C0205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662F7403"/>
    <w:multiLevelType w:val="hybridMultilevel"/>
    <w:tmpl w:val="AA2E3DA0"/>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num w:numId="1">
    <w:abstractNumId w:val="20"/>
  </w:num>
  <w:num w:numId="2">
    <w:abstractNumId w:val="10"/>
  </w:num>
  <w:num w:numId="3">
    <w:abstractNumId w:val="1"/>
  </w:num>
  <w:num w:numId="4">
    <w:abstractNumId w:val="0"/>
  </w:num>
  <w:num w:numId="5">
    <w:abstractNumId w:val="24"/>
  </w:num>
  <w:num w:numId="6">
    <w:abstractNumId w:val="26"/>
  </w:num>
  <w:num w:numId="7">
    <w:abstractNumId w:val="22"/>
  </w:num>
  <w:num w:numId="8">
    <w:abstractNumId w:val="11"/>
  </w:num>
  <w:num w:numId="9">
    <w:abstractNumId w:val="7"/>
  </w:num>
  <w:num w:numId="10">
    <w:abstractNumId w:val="14"/>
  </w:num>
  <w:num w:numId="11">
    <w:abstractNumId w:val="21"/>
  </w:num>
  <w:num w:numId="12">
    <w:abstractNumId w:val="13"/>
  </w:num>
  <w:num w:numId="13">
    <w:abstractNumId w:val="16"/>
  </w:num>
  <w:num w:numId="14">
    <w:abstractNumId w:val="25"/>
  </w:num>
  <w:num w:numId="15">
    <w:abstractNumId w:val="10"/>
    <w:lvlOverride w:ilvl="0">
      <w:startOverride w:val="1"/>
    </w:lvlOverride>
  </w:num>
  <w:num w:numId="16">
    <w:abstractNumId w:val="14"/>
  </w:num>
  <w:num w:numId="17">
    <w:abstractNumId w:val="21"/>
  </w:num>
  <w:num w:numId="18">
    <w:abstractNumId w:val="4"/>
  </w:num>
  <w:num w:numId="19">
    <w:abstractNumId w:val="3"/>
  </w:num>
  <w:num w:numId="20">
    <w:abstractNumId w:val="5"/>
  </w:num>
  <w:num w:numId="21">
    <w:abstractNumId w:val="6"/>
  </w:num>
  <w:num w:numId="22">
    <w:abstractNumId w:val="9"/>
  </w:num>
  <w:num w:numId="23">
    <w:abstractNumId w:val="2"/>
  </w:num>
  <w:num w:numId="24">
    <w:abstractNumId w:val="18"/>
  </w:num>
  <w:num w:numId="25">
    <w:abstractNumId w:val="19"/>
  </w:num>
  <w:num w:numId="26">
    <w:abstractNumId w:val="17"/>
  </w:num>
  <w:num w:numId="27">
    <w:abstractNumId w:val="12"/>
  </w:num>
  <w:num w:numId="28">
    <w:abstractNumId w:val="23"/>
  </w:num>
  <w:num w:numId="29">
    <w:abstractNumId w:val="15"/>
  </w:num>
  <w:num w:numId="30">
    <w:abstractNumId w:val="8"/>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doNotTrackMoves/>
  <w:defaultTabStop w:val="708"/>
  <w:hyphenationZone w:val="425"/>
  <w:characterSpacingControl w:val="doNotCompress"/>
  <w:hdrShapeDefaults>
    <o:shapedefaults v:ext="edit" spidmax="40962">
      <o:colormenu v:ext="edit" fillcolor="#ffc000" strokecolor="none"/>
    </o:shapedefaults>
  </w:hdrShapeDefaults>
  <w:footnotePr>
    <w:footnote w:id="-1"/>
    <w:footnote w:id="0"/>
  </w:footnotePr>
  <w:endnotePr>
    <w:endnote w:id="-1"/>
    <w:endnote w:id="0"/>
  </w:endnotePr>
  <w:compat/>
  <w:rsids>
    <w:rsidRoot w:val="002733C1"/>
    <w:rsid w:val="00006082"/>
    <w:rsid w:val="00043B25"/>
    <w:rsid w:val="00047124"/>
    <w:rsid w:val="00065C8F"/>
    <w:rsid w:val="000813EB"/>
    <w:rsid w:val="00081782"/>
    <w:rsid w:val="00082053"/>
    <w:rsid w:val="00086D8B"/>
    <w:rsid w:val="00086FDA"/>
    <w:rsid w:val="00097ACC"/>
    <w:rsid w:val="000C5A8C"/>
    <w:rsid w:val="000D687D"/>
    <w:rsid w:val="000F1172"/>
    <w:rsid w:val="000F4E24"/>
    <w:rsid w:val="0011592C"/>
    <w:rsid w:val="00115C44"/>
    <w:rsid w:val="00127A27"/>
    <w:rsid w:val="00140AB3"/>
    <w:rsid w:val="00152CDC"/>
    <w:rsid w:val="0015616D"/>
    <w:rsid w:val="001631DB"/>
    <w:rsid w:val="00175EFC"/>
    <w:rsid w:val="0018050A"/>
    <w:rsid w:val="00181AD9"/>
    <w:rsid w:val="001846FC"/>
    <w:rsid w:val="00190DCA"/>
    <w:rsid w:val="0019214C"/>
    <w:rsid w:val="001A02BE"/>
    <w:rsid w:val="001A1998"/>
    <w:rsid w:val="001A2C77"/>
    <w:rsid w:val="001B6FC9"/>
    <w:rsid w:val="001D01F4"/>
    <w:rsid w:val="001E0F49"/>
    <w:rsid w:val="001E686D"/>
    <w:rsid w:val="001F077A"/>
    <w:rsid w:val="001F1352"/>
    <w:rsid w:val="001F6596"/>
    <w:rsid w:val="002172B9"/>
    <w:rsid w:val="00234121"/>
    <w:rsid w:val="00241C43"/>
    <w:rsid w:val="0026060A"/>
    <w:rsid w:val="00264DE4"/>
    <w:rsid w:val="00266BD8"/>
    <w:rsid w:val="002733C1"/>
    <w:rsid w:val="00291DFC"/>
    <w:rsid w:val="002923ED"/>
    <w:rsid w:val="00292F06"/>
    <w:rsid w:val="002A3E80"/>
    <w:rsid w:val="002A6F03"/>
    <w:rsid w:val="002A766B"/>
    <w:rsid w:val="002B1BD8"/>
    <w:rsid w:val="002D33C9"/>
    <w:rsid w:val="002E03F2"/>
    <w:rsid w:val="002E7B41"/>
    <w:rsid w:val="002F542A"/>
    <w:rsid w:val="003000A1"/>
    <w:rsid w:val="003004DD"/>
    <w:rsid w:val="00311B4D"/>
    <w:rsid w:val="00324972"/>
    <w:rsid w:val="00352254"/>
    <w:rsid w:val="00362768"/>
    <w:rsid w:val="00374725"/>
    <w:rsid w:val="003747F8"/>
    <w:rsid w:val="00383B92"/>
    <w:rsid w:val="003A483E"/>
    <w:rsid w:val="003C2CAE"/>
    <w:rsid w:val="003E1DE4"/>
    <w:rsid w:val="003E1EE1"/>
    <w:rsid w:val="003E3C2B"/>
    <w:rsid w:val="003E5386"/>
    <w:rsid w:val="003F2C96"/>
    <w:rsid w:val="003F60F9"/>
    <w:rsid w:val="00407DFC"/>
    <w:rsid w:val="00410D70"/>
    <w:rsid w:val="004418BA"/>
    <w:rsid w:val="00442E32"/>
    <w:rsid w:val="00445CD0"/>
    <w:rsid w:val="00455EC6"/>
    <w:rsid w:val="00460A9C"/>
    <w:rsid w:val="00462519"/>
    <w:rsid w:val="00467D72"/>
    <w:rsid w:val="00472BEC"/>
    <w:rsid w:val="004909C6"/>
    <w:rsid w:val="00491D7E"/>
    <w:rsid w:val="004B3A13"/>
    <w:rsid w:val="004B6150"/>
    <w:rsid w:val="004C0D37"/>
    <w:rsid w:val="004C1FDC"/>
    <w:rsid w:val="004C27CF"/>
    <w:rsid w:val="004C405A"/>
    <w:rsid w:val="004E2BFB"/>
    <w:rsid w:val="004F3C9B"/>
    <w:rsid w:val="004F5798"/>
    <w:rsid w:val="00501C77"/>
    <w:rsid w:val="005040FA"/>
    <w:rsid w:val="005307AC"/>
    <w:rsid w:val="005501AE"/>
    <w:rsid w:val="005525F6"/>
    <w:rsid w:val="00557059"/>
    <w:rsid w:val="005578F9"/>
    <w:rsid w:val="005667E9"/>
    <w:rsid w:val="00572386"/>
    <w:rsid w:val="0058231D"/>
    <w:rsid w:val="00592F24"/>
    <w:rsid w:val="005930FB"/>
    <w:rsid w:val="00596A80"/>
    <w:rsid w:val="005A0175"/>
    <w:rsid w:val="005C45CF"/>
    <w:rsid w:val="005C5233"/>
    <w:rsid w:val="005E0827"/>
    <w:rsid w:val="005E1413"/>
    <w:rsid w:val="005E592C"/>
    <w:rsid w:val="005F2355"/>
    <w:rsid w:val="005F40AF"/>
    <w:rsid w:val="005F5CB9"/>
    <w:rsid w:val="005F606F"/>
    <w:rsid w:val="006250E0"/>
    <w:rsid w:val="00641831"/>
    <w:rsid w:val="00643D15"/>
    <w:rsid w:val="00663B4B"/>
    <w:rsid w:val="0066530B"/>
    <w:rsid w:val="00683688"/>
    <w:rsid w:val="006A18E3"/>
    <w:rsid w:val="006A1EC8"/>
    <w:rsid w:val="006A5CC8"/>
    <w:rsid w:val="006B17A1"/>
    <w:rsid w:val="006D1C7E"/>
    <w:rsid w:val="006E31FD"/>
    <w:rsid w:val="006E687E"/>
    <w:rsid w:val="00701584"/>
    <w:rsid w:val="0070326F"/>
    <w:rsid w:val="007121EE"/>
    <w:rsid w:val="00716640"/>
    <w:rsid w:val="00720D2D"/>
    <w:rsid w:val="00731E4B"/>
    <w:rsid w:val="00736410"/>
    <w:rsid w:val="00742CED"/>
    <w:rsid w:val="00762C0B"/>
    <w:rsid w:val="00766436"/>
    <w:rsid w:val="007878B4"/>
    <w:rsid w:val="007A0EC8"/>
    <w:rsid w:val="007B3EBF"/>
    <w:rsid w:val="007B45DE"/>
    <w:rsid w:val="007B5594"/>
    <w:rsid w:val="007E5089"/>
    <w:rsid w:val="007F2AD4"/>
    <w:rsid w:val="007F69E3"/>
    <w:rsid w:val="00801FF8"/>
    <w:rsid w:val="00807C11"/>
    <w:rsid w:val="008125F4"/>
    <w:rsid w:val="008164D8"/>
    <w:rsid w:val="00824E15"/>
    <w:rsid w:val="00833D3D"/>
    <w:rsid w:val="008428D8"/>
    <w:rsid w:val="00843FBF"/>
    <w:rsid w:val="0084580B"/>
    <w:rsid w:val="00861CC1"/>
    <w:rsid w:val="00881558"/>
    <w:rsid w:val="00882B87"/>
    <w:rsid w:val="0089759A"/>
    <w:rsid w:val="008B08CE"/>
    <w:rsid w:val="008B2EC4"/>
    <w:rsid w:val="008B5BB6"/>
    <w:rsid w:val="008C1D36"/>
    <w:rsid w:val="008D435A"/>
    <w:rsid w:val="008D7804"/>
    <w:rsid w:val="008E633E"/>
    <w:rsid w:val="008F2071"/>
    <w:rsid w:val="008F7359"/>
    <w:rsid w:val="0090426A"/>
    <w:rsid w:val="00905C7E"/>
    <w:rsid w:val="0092190D"/>
    <w:rsid w:val="00927425"/>
    <w:rsid w:val="009278BB"/>
    <w:rsid w:val="00930B01"/>
    <w:rsid w:val="00940AE8"/>
    <w:rsid w:val="00941A0D"/>
    <w:rsid w:val="00950974"/>
    <w:rsid w:val="0095236D"/>
    <w:rsid w:val="00952907"/>
    <w:rsid w:val="0096391D"/>
    <w:rsid w:val="00971B89"/>
    <w:rsid w:val="00983A11"/>
    <w:rsid w:val="009C10F4"/>
    <w:rsid w:val="009C18FB"/>
    <w:rsid w:val="009C5281"/>
    <w:rsid w:val="009C604C"/>
    <w:rsid w:val="009D008A"/>
    <w:rsid w:val="009F3F56"/>
    <w:rsid w:val="009F7406"/>
    <w:rsid w:val="00A02B7E"/>
    <w:rsid w:val="00A04B9A"/>
    <w:rsid w:val="00A2189E"/>
    <w:rsid w:val="00A27845"/>
    <w:rsid w:val="00A408A2"/>
    <w:rsid w:val="00A5672B"/>
    <w:rsid w:val="00A82BFC"/>
    <w:rsid w:val="00A8531D"/>
    <w:rsid w:val="00AA0BF1"/>
    <w:rsid w:val="00AB1A8B"/>
    <w:rsid w:val="00AB25ED"/>
    <w:rsid w:val="00AE2671"/>
    <w:rsid w:val="00AE6278"/>
    <w:rsid w:val="00AF6AD1"/>
    <w:rsid w:val="00B054DB"/>
    <w:rsid w:val="00B1241A"/>
    <w:rsid w:val="00B30E09"/>
    <w:rsid w:val="00B421FB"/>
    <w:rsid w:val="00B5511F"/>
    <w:rsid w:val="00B76C14"/>
    <w:rsid w:val="00B85B93"/>
    <w:rsid w:val="00B91899"/>
    <w:rsid w:val="00BA0B05"/>
    <w:rsid w:val="00BA1CA2"/>
    <w:rsid w:val="00BA56D1"/>
    <w:rsid w:val="00BA658C"/>
    <w:rsid w:val="00BA7A00"/>
    <w:rsid w:val="00BC2DD8"/>
    <w:rsid w:val="00BC5B53"/>
    <w:rsid w:val="00C07369"/>
    <w:rsid w:val="00C07499"/>
    <w:rsid w:val="00C115F2"/>
    <w:rsid w:val="00C251B2"/>
    <w:rsid w:val="00C54391"/>
    <w:rsid w:val="00C72BE6"/>
    <w:rsid w:val="00C72D7E"/>
    <w:rsid w:val="00C77661"/>
    <w:rsid w:val="00C8182A"/>
    <w:rsid w:val="00C8731C"/>
    <w:rsid w:val="00C87412"/>
    <w:rsid w:val="00C9159E"/>
    <w:rsid w:val="00CA3F3C"/>
    <w:rsid w:val="00CB36E9"/>
    <w:rsid w:val="00CC0FB2"/>
    <w:rsid w:val="00CD05FA"/>
    <w:rsid w:val="00CD4C84"/>
    <w:rsid w:val="00CE6EBA"/>
    <w:rsid w:val="00CF614E"/>
    <w:rsid w:val="00D10B47"/>
    <w:rsid w:val="00D11787"/>
    <w:rsid w:val="00D127CF"/>
    <w:rsid w:val="00D23359"/>
    <w:rsid w:val="00D47CA1"/>
    <w:rsid w:val="00D67D6E"/>
    <w:rsid w:val="00D8112F"/>
    <w:rsid w:val="00D859CF"/>
    <w:rsid w:val="00D91263"/>
    <w:rsid w:val="00D93421"/>
    <w:rsid w:val="00DA5D75"/>
    <w:rsid w:val="00DB32A6"/>
    <w:rsid w:val="00DB6F74"/>
    <w:rsid w:val="00DD5125"/>
    <w:rsid w:val="00DF3D84"/>
    <w:rsid w:val="00E15515"/>
    <w:rsid w:val="00E16FDD"/>
    <w:rsid w:val="00E21CA6"/>
    <w:rsid w:val="00E279C2"/>
    <w:rsid w:val="00E31A46"/>
    <w:rsid w:val="00E35E36"/>
    <w:rsid w:val="00E42875"/>
    <w:rsid w:val="00E455E5"/>
    <w:rsid w:val="00E659F4"/>
    <w:rsid w:val="00E67B01"/>
    <w:rsid w:val="00E71B79"/>
    <w:rsid w:val="00E86250"/>
    <w:rsid w:val="00E870E6"/>
    <w:rsid w:val="00E91530"/>
    <w:rsid w:val="00EA1E87"/>
    <w:rsid w:val="00ED06F5"/>
    <w:rsid w:val="00ED0724"/>
    <w:rsid w:val="00EE5BE9"/>
    <w:rsid w:val="00EE6FCF"/>
    <w:rsid w:val="00F00E36"/>
    <w:rsid w:val="00F01271"/>
    <w:rsid w:val="00F119C7"/>
    <w:rsid w:val="00F1665F"/>
    <w:rsid w:val="00F20823"/>
    <w:rsid w:val="00F35B38"/>
    <w:rsid w:val="00F42125"/>
    <w:rsid w:val="00F43344"/>
    <w:rsid w:val="00F579E6"/>
    <w:rsid w:val="00F75719"/>
    <w:rsid w:val="00F80E57"/>
    <w:rsid w:val="00FA237A"/>
    <w:rsid w:val="00FA73AD"/>
    <w:rsid w:val="00FD5638"/>
    <w:rsid w:val="00FF38F6"/>
    <w:rsid w:val="00FF409E"/>
    <w:rsid w:val="00FF7E6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62">
      <o:colormenu v:ext="edit" fillcolor="#ffc000"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4580B"/>
    <w:pPr>
      <w:spacing w:after="200" w:line="276" w:lineRule="auto"/>
    </w:pPr>
    <w:rPr>
      <w:sz w:val="22"/>
      <w:szCs w:val="22"/>
      <w:lang w:eastAsia="en-US"/>
    </w:rPr>
  </w:style>
  <w:style w:type="paragraph" w:styleId="1">
    <w:name w:val="heading 1"/>
    <w:basedOn w:val="a0"/>
    <w:next w:val="a0"/>
    <w:autoRedefine/>
    <w:qFormat/>
    <w:rsid w:val="00F1665F"/>
    <w:pPr>
      <w:keepNext/>
      <w:spacing w:before="240" w:after="60" w:line="480" w:lineRule="auto"/>
      <w:ind w:left="360"/>
      <w:outlineLvl w:val="0"/>
    </w:pPr>
    <w:rPr>
      <w:rFonts w:asciiTheme="majorHAnsi" w:eastAsia="Times New Roman" w:hAnsiTheme="majorHAnsi" w:cstheme="minorHAnsi"/>
      <w:b/>
      <w:bCs/>
      <w:caps/>
      <w:color w:val="000000"/>
      <w:kern w:val="32"/>
      <w:sz w:val="28"/>
      <w:szCs w:val="20"/>
      <w:lang w:val="en-GB"/>
    </w:rPr>
  </w:style>
  <w:style w:type="paragraph" w:styleId="2">
    <w:name w:val="heading 2"/>
    <w:basedOn w:val="a0"/>
    <w:next w:val="a0"/>
    <w:qFormat/>
    <w:rsid w:val="00467D72"/>
    <w:pPr>
      <w:keepNext/>
      <w:numPr>
        <w:numId w:val="1"/>
      </w:numPr>
      <w:spacing w:before="60" w:after="60" w:line="240" w:lineRule="auto"/>
      <w:outlineLvl w:val="1"/>
    </w:pPr>
    <w:rPr>
      <w:rFonts w:ascii="Century Gothic" w:eastAsia="Times New Roman" w:hAnsi="Century Gothic"/>
      <w:b/>
      <w:bCs/>
      <w:iCs/>
      <w:sz w:val="28"/>
      <w:szCs w:val="28"/>
      <w:lang w:val="de-DE"/>
    </w:rPr>
  </w:style>
  <w:style w:type="paragraph" w:styleId="3">
    <w:name w:val="heading 3"/>
    <w:basedOn w:val="a0"/>
    <w:next w:val="a0"/>
    <w:qFormat/>
    <w:rsid w:val="00467D72"/>
    <w:pPr>
      <w:keepNext/>
      <w:spacing w:before="240" w:after="120" w:line="240" w:lineRule="auto"/>
      <w:outlineLvl w:val="2"/>
    </w:pPr>
    <w:rPr>
      <w:rFonts w:ascii="Century Gothic" w:hAnsi="Century Gothic" w:cs="Arial"/>
      <w:b/>
      <w:bCs/>
      <w:color w:val="000000"/>
      <w:sz w:val="24"/>
      <w:szCs w:val="36"/>
      <w:lang w:val="en-US"/>
    </w:rPr>
  </w:style>
  <w:style w:type="paragraph" w:styleId="4">
    <w:name w:val="heading 4"/>
    <w:basedOn w:val="a0"/>
    <w:next w:val="a0"/>
    <w:qFormat/>
    <w:rsid w:val="0084580B"/>
    <w:pPr>
      <w:keepNext/>
      <w:spacing w:before="240" w:after="60"/>
      <w:outlineLvl w:val="3"/>
    </w:pPr>
    <w:rPr>
      <w:rFonts w:ascii="Times New Roman" w:hAnsi="Times New Roman"/>
      <w:b/>
      <w:bCs/>
      <w:sz w:val="28"/>
      <w:szCs w:val="28"/>
    </w:rPr>
  </w:style>
  <w:style w:type="paragraph" w:styleId="5">
    <w:name w:val="heading 5"/>
    <w:basedOn w:val="a0"/>
    <w:next w:val="a0"/>
    <w:qFormat/>
    <w:rsid w:val="0084580B"/>
    <w:pPr>
      <w:spacing w:before="240" w:after="60"/>
      <w:outlineLvl w:val="4"/>
    </w:pPr>
    <w:rPr>
      <w:b/>
      <w:bCs/>
      <w:i/>
      <w:iCs/>
      <w:sz w:val="26"/>
      <w:szCs w:val="26"/>
    </w:rPr>
  </w:style>
  <w:style w:type="paragraph" w:styleId="6">
    <w:name w:val="heading 6"/>
    <w:basedOn w:val="a0"/>
    <w:next w:val="a0"/>
    <w:qFormat/>
    <w:rsid w:val="0084580B"/>
    <w:pPr>
      <w:spacing w:before="240" w:after="60"/>
      <w:outlineLvl w:val="5"/>
    </w:pPr>
    <w:rPr>
      <w:rFonts w:ascii="Times New Roman" w:hAnsi="Times New Roman"/>
      <w:b/>
      <w:bCs/>
    </w:rPr>
  </w:style>
  <w:style w:type="paragraph" w:styleId="7">
    <w:name w:val="heading 7"/>
    <w:basedOn w:val="a0"/>
    <w:next w:val="a0"/>
    <w:qFormat/>
    <w:rsid w:val="0084580B"/>
    <w:pPr>
      <w:spacing w:before="240" w:after="60"/>
      <w:outlineLvl w:val="6"/>
    </w:pPr>
    <w:rPr>
      <w:rFonts w:ascii="Times New Roman" w:hAnsi="Times New Roman"/>
      <w:sz w:val="24"/>
      <w:szCs w:val="24"/>
    </w:rPr>
  </w:style>
  <w:style w:type="paragraph" w:styleId="8">
    <w:name w:val="heading 8"/>
    <w:basedOn w:val="a0"/>
    <w:next w:val="a0"/>
    <w:qFormat/>
    <w:rsid w:val="0084580B"/>
    <w:pPr>
      <w:spacing w:before="240" w:after="60"/>
      <w:outlineLvl w:val="7"/>
    </w:pPr>
    <w:rPr>
      <w:rFonts w:ascii="Times New Roman" w:hAnsi="Times New Roman"/>
      <w:i/>
      <w:iCs/>
      <w:sz w:val="24"/>
      <w:szCs w:val="24"/>
    </w:rPr>
  </w:style>
  <w:style w:type="paragraph" w:styleId="9">
    <w:name w:val="heading 9"/>
    <w:basedOn w:val="a0"/>
    <w:next w:val="a0"/>
    <w:qFormat/>
    <w:rsid w:val="0084580B"/>
    <w:pPr>
      <w:spacing w:before="240" w:after="60"/>
      <w:outlineLvl w:val="8"/>
    </w:pPr>
    <w:rPr>
      <w:rFonts w:ascii="Arial" w:hAnsi="Arial" w:cs="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Ttulo1Car">
    <w:name w:val="Título 1 Car"/>
    <w:rsid w:val="0084580B"/>
    <w:rPr>
      <w:rFonts w:ascii="Arial Narrow" w:eastAsia="Times New Roman" w:hAnsi="Arial Narrow" w:cs="Times New Roman"/>
      <w:b/>
      <w:bCs/>
      <w:kern w:val="32"/>
      <w:sz w:val="24"/>
      <w:szCs w:val="32"/>
      <w:lang w:val="de-DE"/>
    </w:rPr>
  </w:style>
  <w:style w:type="character" w:customStyle="1" w:styleId="Ttulo2Car">
    <w:name w:val="Título 2 Car"/>
    <w:rsid w:val="0084580B"/>
    <w:rPr>
      <w:rFonts w:ascii="Arial Narrow" w:eastAsia="Times New Roman" w:hAnsi="Arial Narrow" w:cs="Times New Roman"/>
      <w:b/>
      <w:bCs/>
      <w:iCs/>
      <w:sz w:val="28"/>
      <w:szCs w:val="28"/>
      <w:lang w:val="de-DE" w:eastAsia="en-US"/>
    </w:rPr>
  </w:style>
  <w:style w:type="paragraph" w:styleId="a4">
    <w:name w:val="header"/>
    <w:basedOn w:val="a0"/>
    <w:unhideWhenUsed/>
    <w:rsid w:val="0084580B"/>
    <w:pPr>
      <w:tabs>
        <w:tab w:val="center" w:pos="4252"/>
        <w:tab w:val="right" w:pos="8504"/>
      </w:tabs>
      <w:spacing w:after="0" w:line="240" w:lineRule="auto"/>
    </w:pPr>
  </w:style>
  <w:style w:type="character" w:customStyle="1" w:styleId="EncabezadoCar">
    <w:name w:val="Encabezado Car"/>
    <w:basedOn w:val="a1"/>
    <w:semiHidden/>
    <w:rsid w:val="0084580B"/>
  </w:style>
  <w:style w:type="paragraph" w:styleId="a5">
    <w:name w:val="footer"/>
    <w:basedOn w:val="a0"/>
    <w:unhideWhenUsed/>
    <w:rsid w:val="0084580B"/>
    <w:pPr>
      <w:tabs>
        <w:tab w:val="center" w:pos="4252"/>
        <w:tab w:val="right" w:pos="8504"/>
      </w:tabs>
      <w:spacing w:after="0" w:line="240" w:lineRule="auto"/>
    </w:pPr>
  </w:style>
  <w:style w:type="character" w:customStyle="1" w:styleId="PiedepginaCar">
    <w:name w:val="Pie de página Car"/>
    <w:basedOn w:val="a1"/>
    <w:semiHidden/>
    <w:rsid w:val="0084580B"/>
  </w:style>
  <w:style w:type="paragraph" w:styleId="a6">
    <w:name w:val="Balloon Text"/>
    <w:basedOn w:val="a0"/>
    <w:semiHidden/>
    <w:unhideWhenUsed/>
    <w:rsid w:val="0084580B"/>
    <w:pPr>
      <w:spacing w:after="0" w:line="240" w:lineRule="auto"/>
    </w:pPr>
    <w:rPr>
      <w:rFonts w:ascii="Tahoma" w:hAnsi="Tahoma" w:cs="Tahoma"/>
      <w:sz w:val="16"/>
      <w:szCs w:val="16"/>
    </w:rPr>
  </w:style>
  <w:style w:type="character" w:customStyle="1" w:styleId="TextodegloboCar">
    <w:name w:val="Texto de globo Car"/>
    <w:semiHidden/>
    <w:rsid w:val="0084580B"/>
    <w:rPr>
      <w:rFonts w:ascii="Tahoma" w:hAnsi="Tahoma" w:cs="Tahoma"/>
      <w:sz w:val="16"/>
      <w:szCs w:val="16"/>
    </w:rPr>
  </w:style>
  <w:style w:type="character" w:styleId="-">
    <w:name w:val="Hyperlink"/>
    <w:uiPriority w:val="99"/>
    <w:unhideWhenUsed/>
    <w:rsid w:val="0084580B"/>
    <w:rPr>
      <w:color w:val="0000FF"/>
      <w:u w:val="single"/>
    </w:rPr>
  </w:style>
  <w:style w:type="paragraph" w:styleId="Web">
    <w:name w:val="Normal (Web)"/>
    <w:basedOn w:val="a0"/>
    <w:uiPriority w:val="99"/>
    <w:semiHidden/>
    <w:unhideWhenUsed/>
    <w:rsid w:val="0084580B"/>
    <w:pPr>
      <w:spacing w:before="100" w:beforeAutospacing="1" w:after="100" w:afterAutospacing="1" w:line="240" w:lineRule="auto"/>
    </w:pPr>
    <w:rPr>
      <w:rFonts w:ascii="Times New Roman" w:eastAsia="Times New Roman" w:hAnsi="Times New Roman"/>
      <w:sz w:val="24"/>
      <w:szCs w:val="24"/>
      <w:lang w:eastAsia="es-ES"/>
    </w:rPr>
  </w:style>
  <w:style w:type="character" w:customStyle="1" w:styleId="apple-converted-space">
    <w:name w:val="apple-converted-space"/>
    <w:basedOn w:val="a1"/>
    <w:rsid w:val="0084580B"/>
  </w:style>
  <w:style w:type="paragraph" w:customStyle="1" w:styleId="Default">
    <w:name w:val="Default"/>
    <w:rsid w:val="0084580B"/>
    <w:pPr>
      <w:autoSpaceDE w:val="0"/>
      <w:autoSpaceDN w:val="0"/>
      <w:adjustRightInd w:val="0"/>
    </w:pPr>
    <w:rPr>
      <w:rFonts w:ascii="Arial" w:hAnsi="Arial" w:cs="Arial"/>
      <w:color w:val="000000"/>
      <w:sz w:val="24"/>
      <w:szCs w:val="24"/>
      <w:lang w:eastAsia="en-US"/>
    </w:rPr>
  </w:style>
  <w:style w:type="character" w:customStyle="1" w:styleId="apple-style-span">
    <w:name w:val="apple-style-span"/>
    <w:basedOn w:val="a1"/>
    <w:rsid w:val="0084580B"/>
  </w:style>
  <w:style w:type="paragraph" w:customStyle="1" w:styleId="Encabezadodetabladecontenido">
    <w:name w:val="Encabezado de tabla de contenido"/>
    <w:basedOn w:val="1"/>
    <w:next w:val="a0"/>
    <w:qFormat/>
    <w:rsid w:val="0084580B"/>
    <w:pPr>
      <w:keepLines/>
      <w:spacing w:before="480" w:after="0" w:line="276" w:lineRule="auto"/>
      <w:ind w:left="0"/>
      <w:outlineLvl w:val="9"/>
    </w:pPr>
    <w:rPr>
      <w:rFonts w:ascii="Cambria" w:hAnsi="Cambria"/>
      <w:color w:val="365F91"/>
      <w:kern w:val="0"/>
      <w:szCs w:val="28"/>
      <w:lang w:val="es-ES"/>
    </w:rPr>
  </w:style>
  <w:style w:type="paragraph" w:styleId="10">
    <w:name w:val="toc 1"/>
    <w:basedOn w:val="a0"/>
    <w:next w:val="a0"/>
    <w:autoRedefine/>
    <w:uiPriority w:val="39"/>
    <w:unhideWhenUsed/>
    <w:qFormat/>
    <w:rsid w:val="0084580B"/>
    <w:pPr>
      <w:spacing w:after="100"/>
    </w:pPr>
  </w:style>
  <w:style w:type="character" w:styleId="a7">
    <w:name w:val="Strong"/>
    <w:uiPriority w:val="22"/>
    <w:qFormat/>
    <w:rsid w:val="0084580B"/>
    <w:rPr>
      <w:b/>
      <w:bCs/>
    </w:rPr>
  </w:style>
  <w:style w:type="paragraph" w:styleId="20">
    <w:name w:val="toc 2"/>
    <w:basedOn w:val="a0"/>
    <w:next w:val="a0"/>
    <w:autoRedefine/>
    <w:uiPriority w:val="39"/>
    <w:rsid w:val="0084580B"/>
    <w:pPr>
      <w:ind w:left="220"/>
    </w:pPr>
  </w:style>
  <w:style w:type="character" w:styleId="-0">
    <w:name w:val="FollowedHyperlink"/>
    <w:semiHidden/>
    <w:rsid w:val="0084580B"/>
    <w:rPr>
      <w:color w:val="800080"/>
      <w:u w:val="single"/>
    </w:rPr>
  </w:style>
  <w:style w:type="paragraph" w:customStyle="1" w:styleId="youthaffint">
    <w:name w:val="youth.af.f.int"/>
    <w:basedOn w:val="a0"/>
    <w:rsid w:val="0084580B"/>
    <w:pPr>
      <w:keepNext/>
      <w:tabs>
        <w:tab w:val="left" w:pos="284"/>
      </w:tabs>
      <w:spacing w:before="60" w:after="60" w:line="240" w:lineRule="auto"/>
      <w:ind w:left="142"/>
    </w:pPr>
    <w:rPr>
      <w:rFonts w:ascii="Arial" w:eastAsia="Times New Roman" w:hAnsi="Arial"/>
      <w:noProof/>
      <w:sz w:val="20"/>
      <w:szCs w:val="20"/>
      <w:lang w:val="en-GB"/>
    </w:rPr>
  </w:style>
  <w:style w:type="paragraph" w:styleId="a8">
    <w:name w:val="Document Map"/>
    <w:basedOn w:val="a0"/>
    <w:semiHidden/>
    <w:unhideWhenUsed/>
    <w:rsid w:val="0084580B"/>
    <w:rPr>
      <w:rFonts w:ascii="Tahoma" w:hAnsi="Tahoma" w:cs="Tahoma"/>
      <w:sz w:val="16"/>
      <w:szCs w:val="16"/>
    </w:rPr>
  </w:style>
  <w:style w:type="character" w:customStyle="1" w:styleId="MapadeldocumentoCar">
    <w:name w:val="Mapa del documento Car"/>
    <w:semiHidden/>
    <w:rsid w:val="0084580B"/>
    <w:rPr>
      <w:rFonts w:ascii="Tahoma" w:hAnsi="Tahoma" w:cs="Tahoma"/>
      <w:sz w:val="16"/>
      <w:szCs w:val="16"/>
      <w:lang w:eastAsia="en-US"/>
    </w:rPr>
  </w:style>
  <w:style w:type="character" w:styleId="a9">
    <w:name w:val="Emphasis"/>
    <w:qFormat/>
    <w:rsid w:val="0084580B"/>
    <w:rPr>
      <w:i/>
      <w:iCs/>
    </w:rPr>
  </w:style>
  <w:style w:type="paragraph" w:styleId="30">
    <w:name w:val="toc 3"/>
    <w:basedOn w:val="a0"/>
    <w:next w:val="a0"/>
    <w:autoRedefine/>
    <w:uiPriority w:val="39"/>
    <w:rsid w:val="0084580B"/>
    <w:pPr>
      <w:ind w:left="440"/>
    </w:pPr>
  </w:style>
  <w:style w:type="paragraph" w:styleId="40">
    <w:name w:val="toc 4"/>
    <w:basedOn w:val="a0"/>
    <w:next w:val="a0"/>
    <w:autoRedefine/>
    <w:semiHidden/>
    <w:rsid w:val="0084580B"/>
    <w:pPr>
      <w:ind w:left="660"/>
    </w:pPr>
  </w:style>
  <w:style w:type="paragraph" w:styleId="50">
    <w:name w:val="toc 5"/>
    <w:basedOn w:val="a0"/>
    <w:next w:val="a0"/>
    <w:autoRedefine/>
    <w:semiHidden/>
    <w:rsid w:val="0084580B"/>
    <w:pPr>
      <w:ind w:left="880"/>
    </w:pPr>
  </w:style>
  <w:style w:type="paragraph" w:styleId="60">
    <w:name w:val="toc 6"/>
    <w:basedOn w:val="a0"/>
    <w:next w:val="a0"/>
    <w:autoRedefine/>
    <w:semiHidden/>
    <w:rsid w:val="0084580B"/>
    <w:pPr>
      <w:ind w:left="1100"/>
    </w:pPr>
  </w:style>
  <w:style w:type="paragraph" w:styleId="70">
    <w:name w:val="toc 7"/>
    <w:basedOn w:val="a0"/>
    <w:next w:val="a0"/>
    <w:autoRedefine/>
    <w:semiHidden/>
    <w:rsid w:val="0084580B"/>
    <w:pPr>
      <w:ind w:left="1320"/>
    </w:pPr>
  </w:style>
  <w:style w:type="paragraph" w:styleId="80">
    <w:name w:val="toc 8"/>
    <w:basedOn w:val="a0"/>
    <w:next w:val="a0"/>
    <w:autoRedefine/>
    <w:semiHidden/>
    <w:rsid w:val="0084580B"/>
    <w:pPr>
      <w:ind w:left="1540"/>
    </w:pPr>
  </w:style>
  <w:style w:type="paragraph" w:styleId="90">
    <w:name w:val="toc 9"/>
    <w:basedOn w:val="a0"/>
    <w:next w:val="a0"/>
    <w:autoRedefine/>
    <w:semiHidden/>
    <w:rsid w:val="0084580B"/>
    <w:pPr>
      <w:ind w:left="1760"/>
    </w:pPr>
  </w:style>
  <w:style w:type="character" w:customStyle="1" w:styleId="blackfett">
    <w:name w:val="blackfett"/>
    <w:basedOn w:val="a1"/>
    <w:rsid w:val="0084580B"/>
  </w:style>
  <w:style w:type="paragraph" w:styleId="a">
    <w:name w:val="List Bullet"/>
    <w:basedOn w:val="a0"/>
    <w:autoRedefine/>
    <w:semiHidden/>
    <w:rsid w:val="0084580B"/>
    <w:pPr>
      <w:numPr>
        <w:numId w:val="3"/>
      </w:numPr>
    </w:pPr>
  </w:style>
  <w:style w:type="paragraph" w:styleId="aa">
    <w:name w:val="Body Text"/>
    <w:basedOn w:val="a0"/>
    <w:semiHidden/>
    <w:rsid w:val="0084580B"/>
    <w:pPr>
      <w:spacing w:after="120"/>
    </w:pPr>
  </w:style>
  <w:style w:type="paragraph" w:styleId="-HTML">
    <w:name w:val="HTML Preformatted"/>
    <w:basedOn w:val="a0"/>
    <w:semiHidden/>
    <w:unhideWhenUsed/>
    <w:rsid w:val="00845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semiHidden/>
    <w:rsid w:val="0084580B"/>
    <w:rPr>
      <w:rFonts w:ascii="Courier New" w:eastAsia="Times New Roman" w:hAnsi="Courier New" w:cs="Courier New"/>
    </w:rPr>
  </w:style>
  <w:style w:type="character" w:customStyle="1" w:styleId="il">
    <w:name w:val="il"/>
    <w:basedOn w:val="a1"/>
    <w:rsid w:val="00C8182A"/>
  </w:style>
  <w:style w:type="paragraph" w:styleId="ab">
    <w:name w:val="TOC Heading"/>
    <w:basedOn w:val="1"/>
    <w:next w:val="a0"/>
    <w:uiPriority w:val="39"/>
    <w:unhideWhenUsed/>
    <w:qFormat/>
    <w:rsid w:val="00940AE8"/>
    <w:pPr>
      <w:keepLines/>
      <w:spacing w:before="480" w:after="0" w:line="276" w:lineRule="auto"/>
      <w:ind w:left="0"/>
      <w:outlineLvl w:val="9"/>
    </w:pPr>
    <w:rPr>
      <w:rFonts w:eastAsiaTheme="majorEastAsia" w:cstheme="majorBidi"/>
      <w:caps w:val="0"/>
      <w:color w:val="365F91" w:themeColor="accent1" w:themeShade="BF"/>
      <w:kern w:val="0"/>
      <w:szCs w:val="28"/>
      <w:lang w:val="es-ES" w:eastAsia="es-ES"/>
    </w:rPr>
  </w:style>
  <w:style w:type="paragraph" w:styleId="ac">
    <w:name w:val="footnote text"/>
    <w:basedOn w:val="a0"/>
    <w:link w:val="Char"/>
    <w:semiHidden/>
    <w:rsid w:val="00CF614E"/>
    <w:pPr>
      <w:spacing w:after="0" w:line="240" w:lineRule="auto"/>
    </w:pPr>
    <w:rPr>
      <w:rFonts w:eastAsia="Times New Roman"/>
      <w:sz w:val="20"/>
      <w:szCs w:val="20"/>
      <w:lang w:val="sl-SI"/>
    </w:rPr>
  </w:style>
  <w:style w:type="character" w:customStyle="1" w:styleId="Char">
    <w:name w:val="Κείμενο υποσημείωσης Char"/>
    <w:basedOn w:val="a1"/>
    <w:link w:val="ac"/>
    <w:semiHidden/>
    <w:rsid w:val="00CF614E"/>
    <w:rPr>
      <w:rFonts w:eastAsia="Times New Roman"/>
      <w:lang w:val="sl-SI"/>
    </w:rPr>
  </w:style>
  <w:style w:type="character" w:styleId="ad">
    <w:name w:val="footnote reference"/>
    <w:semiHidden/>
    <w:rsid w:val="00CF614E"/>
    <w:rPr>
      <w:rFonts w:ascii="Times New Roman" w:hAnsi="Times New Roman" w:cs="Times New Roman"/>
      <w:vertAlign w:val="superscript"/>
    </w:rPr>
  </w:style>
  <w:style w:type="paragraph" w:styleId="ae">
    <w:name w:val="List Paragraph"/>
    <w:basedOn w:val="a0"/>
    <w:uiPriority w:val="34"/>
    <w:qFormat/>
    <w:rsid w:val="00CF614E"/>
    <w:pPr>
      <w:ind w:left="720"/>
      <w:contextualSpacing/>
    </w:pPr>
  </w:style>
  <w:style w:type="paragraph" w:customStyle="1" w:styleId="Sinespaciado1">
    <w:name w:val="Sin espaciado1"/>
    <w:rsid w:val="004C0D37"/>
    <w:pPr>
      <w:suppressAutoHyphens/>
    </w:pPr>
    <w:rPr>
      <w:sz w:val="22"/>
      <w:szCs w:val="22"/>
      <w:lang w:val="pl-PL" w:eastAsia="ar-SA"/>
    </w:rPr>
  </w:style>
  <w:style w:type="paragraph" w:customStyle="1" w:styleId="TableContents">
    <w:name w:val="Table Contents"/>
    <w:basedOn w:val="a0"/>
    <w:rsid w:val="004C0D37"/>
    <w:pPr>
      <w:suppressLineNumbers/>
      <w:suppressAutoHyphens/>
      <w:spacing w:after="0" w:line="240" w:lineRule="auto"/>
    </w:pPr>
    <w:rPr>
      <w:rFonts w:ascii="Times New Roman" w:eastAsia="Times New Roman" w:hAnsi="Times New Roman"/>
      <w:sz w:val="24"/>
      <w:szCs w:val="24"/>
      <w:lang w:val="et-EE" w:eastAsia="ar-SA"/>
    </w:rPr>
  </w:style>
  <w:style w:type="paragraph" w:customStyle="1" w:styleId="youthaf4subcomment">
    <w:name w:val="youth.af.4.subcomment"/>
    <w:basedOn w:val="a0"/>
    <w:rsid w:val="004C0D37"/>
    <w:pPr>
      <w:keepNext/>
      <w:tabs>
        <w:tab w:val="left" w:pos="284"/>
      </w:tabs>
      <w:suppressAutoHyphens/>
      <w:spacing w:before="60" w:after="100" w:line="240" w:lineRule="auto"/>
    </w:pPr>
    <w:rPr>
      <w:rFonts w:ascii="Arial" w:eastAsia="Times New Roman" w:hAnsi="Arial"/>
      <w:i/>
      <w:sz w:val="16"/>
      <w:szCs w:val="20"/>
      <w:lang w:val="en-GB" w:eastAsia="ar-SA"/>
    </w:rPr>
  </w:style>
  <w:style w:type="paragraph" w:customStyle="1" w:styleId="font8">
    <w:name w:val="font_8"/>
    <w:basedOn w:val="a0"/>
    <w:rsid w:val="007F2AD4"/>
    <w:pPr>
      <w:spacing w:before="100" w:beforeAutospacing="1" w:after="100" w:afterAutospacing="1" w:line="240" w:lineRule="auto"/>
    </w:pPr>
    <w:rPr>
      <w:rFonts w:ascii="Times New Roman" w:eastAsia="Times New Roman" w:hAnsi="Times New Roman"/>
      <w:sz w:val="24"/>
      <w:szCs w:val="24"/>
      <w:lang w:val="el-GR" w:eastAsia="el-GR"/>
    </w:rPr>
  </w:style>
  <w:style w:type="character" w:customStyle="1" w:styleId="color8">
    <w:name w:val="color_8"/>
    <w:basedOn w:val="a1"/>
    <w:rsid w:val="007F2AD4"/>
  </w:style>
  <w:style w:type="table" w:styleId="af">
    <w:name w:val="Table Grid"/>
    <w:basedOn w:val="a2"/>
    <w:uiPriority w:val="59"/>
    <w:rsid w:val="007664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7714051">
      <w:bodyDiv w:val="1"/>
      <w:marLeft w:val="0"/>
      <w:marRight w:val="0"/>
      <w:marTop w:val="0"/>
      <w:marBottom w:val="0"/>
      <w:divBdr>
        <w:top w:val="none" w:sz="0" w:space="0" w:color="auto"/>
        <w:left w:val="none" w:sz="0" w:space="0" w:color="auto"/>
        <w:bottom w:val="none" w:sz="0" w:space="0" w:color="auto"/>
        <w:right w:val="none" w:sz="0" w:space="0" w:color="auto"/>
      </w:divBdr>
    </w:div>
    <w:div w:id="1436318548">
      <w:bodyDiv w:val="1"/>
      <w:marLeft w:val="0"/>
      <w:marRight w:val="0"/>
      <w:marTop w:val="0"/>
      <w:marBottom w:val="0"/>
      <w:divBdr>
        <w:top w:val="none" w:sz="0" w:space="0" w:color="auto"/>
        <w:left w:val="none" w:sz="0" w:space="0" w:color="auto"/>
        <w:bottom w:val="none" w:sz="0" w:space="0" w:color="auto"/>
        <w:right w:val="none" w:sz="0" w:space="0" w:color="auto"/>
      </w:divBdr>
    </w:div>
    <w:div w:id="1962614088">
      <w:bodyDiv w:val="1"/>
      <w:marLeft w:val="0"/>
      <w:marRight w:val="0"/>
      <w:marTop w:val="0"/>
      <w:marBottom w:val="0"/>
      <w:divBdr>
        <w:top w:val="none" w:sz="0" w:space="0" w:color="auto"/>
        <w:left w:val="none" w:sz="0" w:space="0" w:color="auto"/>
        <w:bottom w:val="none" w:sz="0" w:space="0" w:color="auto"/>
        <w:right w:val="none" w:sz="0" w:space="0" w:color="auto"/>
      </w:divBdr>
    </w:div>
    <w:div w:id="1966540502">
      <w:bodyDiv w:val="1"/>
      <w:marLeft w:val="0"/>
      <w:marRight w:val="0"/>
      <w:marTop w:val="0"/>
      <w:marBottom w:val="0"/>
      <w:divBdr>
        <w:top w:val="none" w:sz="0" w:space="0" w:color="auto"/>
        <w:left w:val="none" w:sz="0" w:space="0" w:color="auto"/>
        <w:bottom w:val="none" w:sz="0" w:space="0" w:color="auto"/>
        <w:right w:val="none" w:sz="0" w:space="0" w:color="auto"/>
      </w:divBdr>
    </w:div>
    <w:div w:id="211655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n.wikipedia.org/wiki/Nymfaio" TargetMode="External"/><Relationship Id="rId18" Type="http://schemas.openxmlformats.org/officeDocument/2006/relationships/hyperlink" Target="https://ekatoflorinas.jimdosite.com/"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europedirect-oenef.eu/" TargetMode="External"/><Relationship Id="rId7" Type="http://schemas.openxmlformats.org/officeDocument/2006/relationships/endnotes" Target="endnotes.xml"/><Relationship Id="rId12" Type="http://schemas.openxmlformats.org/officeDocument/2006/relationships/hyperlink" Target="https://en.wikipedia.org/wiki/Florina_pepper" TargetMode="External"/><Relationship Id="rId17" Type="http://schemas.openxmlformats.org/officeDocument/2006/relationships/hyperlink" Target="https://en.wikipedia.org/wiki/Souvlaki"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n.wikipedia.org/wiki/Lake_Prespa" TargetMode="External"/><Relationship Id="rId20" Type="http://schemas.openxmlformats.org/officeDocument/2006/relationships/hyperlink" Target="mailto:stergioukon@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Grape" TargetMode="External"/><Relationship Id="rId24" Type="http://schemas.openxmlformats.org/officeDocument/2006/relationships/hyperlink" Target="http://www.usbngo.gr" TargetMode="External"/><Relationship Id="rId5" Type="http://schemas.openxmlformats.org/officeDocument/2006/relationships/webSettings" Target="webSettings.xml"/><Relationship Id="rId15" Type="http://schemas.openxmlformats.org/officeDocument/2006/relationships/hyperlink" Target="https://en.wikipedia.org/wiki/Amyntaio" TargetMode="External"/><Relationship Id="rId23" Type="http://schemas.openxmlformats.org/officeDocument/2006/relationships/hyperlink" Target="http://www.europaerestu.eu" TargetMode="External"/><Relationship Id="rId28" Type="http://schemas.openxmlformats.org/officeDocument/2006/relationships/theme" Target="theme/theme1.xml"/><Relationship Id="rId10" Type="http://schemas.openxmlformats.org/officeDocument/2006/relationships/hyperlink" Target="https://en.wikipedia.org/wiki/Grain" TargetMode="External"/><Relationship Id="rId19" Type="http://schemas.openxmlformats.org/officeDocument/2006/relationships/hyperlink" Target="mailto:ekatoflorinas2001@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n.wikipedia.org/wiki/Environmental_Centre_ARCTUROS" TargetMode="External"/><Relationship Id="rId22" Type="http://schemas.openxmlformats.org/officeDocument/2006/relationships/hyperlink" Target="http://www.oenef.eu" TargetMode="External"/><Relationship Id="rId27" Type="http://schemas.openxmlformats.org/officeDocument/2006/relationships/fontTable" Target="fontTable.xml"/><Relationship Id="rId30"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EUROPA%202016\0.%20PLANTILLAS\1.%20DOCUMENTOS%20WORD\2015\INTERCAMBI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EE6B57-67B6-4121-9D50-7EBA3AFFB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INTERCAMBIA</Template>
  <TotalTime>48</TotalTime>
  <Pages>12</Pages>
  <Words>3576</Words>
  <Characters>19313</Characters>
  <Application>Microsoft Office Word</Application>
  <DocSecurity>0</DocSecurity>
  <Lines>160</Lines>
  <Paragraphs>45</Paragraphs>
  <ScaleCrop>false</ScaleCrop>
  <HeadingPairs>
    <vt:vector size="4" baseType="variant">
      <vt:variant>
        <vt:lpstr>Τίτλος</vt:lpstr>
      </vt:variant>
      <vt:variant>
        <vt:i4>1</vt:i4>
      </vt:variant>
      <vt:variant>
        <vt:lpstr>Título</vt:lpstr>
      </vt:variant>
      <vt:variant>
        <vt:i4>1</vt:i4>
      </vt:variant>
    </vt:vector>
  </HeadingPairs>
  <TitlesOfParts>
    <vt:vector size="2" baseType="lpstr">
      <vt:lpstr>PLAZAS DE SVE</vt:lpstr>
      <vt:lpstr>PLAZAS DE SVE</vt:lpstr>
    </vt:vector>
  </TitlesOfParts>
  <Company/>
  <LinksUpToDate>false</LinksUpToDate>
  <CharactersWithSpaces>22844</CharactersWithSpaces>
  <SharedDoc>false</SharedDoc>
  <HLinks>
    <vt:vector size="6" baseType="variant">
      <vt:variant>
        <vt:i4>1900622</vt:i4>
      </vt:variant>
      <vt:variant>
        <vt:i4>0</vt:i4>
      </vt:variant>
      <vt:variant>
        <vt:i4>0</vt:i4>
      </vt:variant>
      <vt:variant>
        <vt:i4>5</vt:i4>
      </vt:variant>
      <vt:variant>
        <vt:lpwstr>mailto:info@intercambia.org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PLAZAS DE SVE</dc:title>
  <dc:creator>Valued Acer Customer</dc:creator>
  <cp:lastModifiedBy>Konstantinos Stergiou</cp:lastModifiedBy>
  <cp:revision>50</cp:revision>
  <cp:lastPrinted>2016-06-01T10:57:00Z</cp:lastPrinted>
  <dcterms:created xsi:type="dcterms:W3CDTF">2020-01-08T11:26:00Z</dcterms:created>
  <dcterms:modified xsi:type="dcterms:W3CDTF">2021-04-27T19:54:00Z</dcterms:modified>
</cp:coreProperties>
</file>